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611C4" w:rsidRDefault="002F0EA5" w:rsidP="002F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1C4">
        <w:rPr>
          <w:rFonts w:ascii="Times New Roman" w:hAnsi="Times New Roman" w:cs="Times New Roman"/>
          <w:b/>
          <w:sz w:val="32"/>
          <w:szCs w:val="32"/>
        </w:rPr>
        <w:t xml:space="preserve">Соска НУК </w:t>
      </w:r>
      <w:proofErr w:type="spellStart"/>
      <w:r w:rsidRPr="006611C4">
        <w:rPr>
          <w:rFonts w:ascii="Times New Roman" w:hAnsi="Times New Roman" w:cs="Times New Roman"/>
          <w:b/>
          <w:sz w:val="32"/>
          <w:szCs w:val="32"/>
        </w:rPr>
        <w:t>First</w:t>
      </w:r>
      <w:proofErr w:type="spellEnd"/>
      <w:r w:rsidRPr="006611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11C4">
        <w:rPr>
          <w:rFonts w:ascii="Times New Roman" w:hAnsi="Times New Roman" w:cs="Times New Roman"/>
          <w:b/>
          <w:sz w:val="32"/>
          <w:szCs w:val="32"/>
        </w:rPr>
        <w:t>Choice</w:t>
      </w:r>
      <w:proofErr w:type="spellEnd"/>
      <w:r w:rsidRPr="006611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11C4">
        <w:rPr>
          <w:rFonts w:ascii="Times New Roman" w:hAnsi="Times New Roman" w:cs="Times New Roman"/>
          <w:b/>
          <w:sz w:val="32"/>
          <w:szCs w:val="32"/>
        </w:rPr>
        <w:t>plus</w:t>
      </w:r>
      <w:proofErr w:type="spellEnd"/>
      <w:r w:rsidRPr="006611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11C4">
        <w:rPr>
          <w:rFonts w:ascii="Times New Roman" w:hAnsi="Times New Roman" w:cs="Times New Roman"/>
          <w:b/>
          <w:sz w:val="32"/>
          <w:szCs w:val="32"/>
        </w:rPr>
        <w:t>ортод</w:t>
      </w:r>
      <w:proofErr w:type="gramStart"/>
      <w:r w:rsidRPr="006611C4">
        <w:rPr>
          <w:rFonts w:ascii="Times New Roman" w:hAnsi="Times New Roman" w:cs="Times New Roman"/>
          <w:b/>
          <w:sz w:val="32"/>
          <w:szCs w:val="32"/>
        </w:rPr>
        <w:t>.с</w:t>
      </w:r>
      <w:proofErr w:type="spellEnd"/>
      <w:proofErr w:type="gramEnd"/>
      <w:r w:rsidRPr="006611C4">
        <w:rPr>
          <w:rFonts w:ascii="Times New Roman" w:hAnsi="Times New Roman" w:cs="Times New Roman"/>
          <w:b/>
          <w:sz w:val="32"/>
          <w:szCs w:val="32"/>
        </w:rPr>
        <w:t xml:space="preserve"> маленьким </w:t>
      </w:r>
      <w:proofErr w:type="spellStart"/>
      <w:r w:rsidRPr="006611C4">
        <w:rPr>
          <w:rFonts w:ascii="Times New Roman" w:hAnsi="Times New Roman" w:cs="Times New Roman"/>
          <w:b/>
          <w:sz w:val="32"/>
          <w:szCs w:val="32"/>
        </w:rPr>
        <w:t>отвер.S</w:t>
      </w:r>
      <w:proofErr w:type="spellEnd"/>
      <w:r w:rsidRPr="006611C4">
        <w:rPr>
          <w:rFonts w:ascii="Times New Roman" w:hAnsi="Times New Roman" w:cs="Times New Roman"/>
          <w:b/>
          <w:sz w:val="32"/>
          <w:szCs w:val="32"/>
        </w:rPr>
        <w:t xml:space="preserve"> латекс р-р 1 №10 701 244</w:t>
      </w:r>
    </w:p>
    <w:p w:rsidR="002F0EA5" w:rsidRPr="002F0EA5" w:rsidRDefault="002F0EA5" w:rsidP="002F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Оригинальная форма сосок NUK заимствована у природы - форма соска материнской груди во время кормления. Скошенная уплощенная форма соски оставляет для языка и нижней челюсти достаточно места для совершения естественных движений сосания, в то время как выпуклая верхняя часть приспосабливается к верхнему небу ребенка. Широкое основание способствует еще более естественному акту сосания. </w:t>
      </w:r>
      <w:r w:rsidRPr="002F0EA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ортодонтической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формой, которая сохраняет естественную моторику в полости рта малыша и тем самым способствует формированию правильного прикуса .</w:t>
      </w:r>
      <w:r w:rsidRPr="002F0EA5">
        <w:rPr>
          <w:rFonts w:ascii="Times New Roman" w:eastAsia="Times New Roman" w:hAnsi="Times New Roman" w:cs="Times New Roman"/>
          <w:sz w:val="28"/>
          <w:szCs w:val="28"/>
        </w:rPr>
        <w:br/>
        <w:t>Слегка смещенное отверстие способствует лучшему смачиванию пищи слюной.</w:t>
      </w:r>
      <w:r w:rsidRPr="002F0EA5">
        <w:rPr>
          <w:rFonts w:ascii="Times New Roman" w:eastAsia="Times New Roman" w:hAnsi="Times New Roman" w:cs="Times New Roman"/>
          <w:sz w:val="28"/>
          <w:szCs w:val="28"/>
        </w:rPr>
        <w:br/>
        <w:t>Благодаря встроенной зоне мягкости, соска прекрасно приспосабливается к небу ребенка – для чувства естественного питья во время сосания.</w:t>
      </w:r>
      <w:r w:rsidRPr="002F0EA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Антиколиковая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система  NUK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Anti-Colic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естественному потоку пищи, помогая Вашему малышу пить, не заглатывая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воздух.Перед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первым </w:t>
      </w:r>
      <w:proofErr w:type="spellStart"/>
      <w:r w:rsidRPr="002F0EA5">
        <w:rPr>
          <w:rFonts w:ascii="Times New Roman" w:eastAsia="Times New Roman" w:hAnsi="Times New Roman" w:cs="Times New Roman"/>
          <w:sz w:val="28"/>
          <w:szCs w:val="28"/>
        </w:rPr>
        <w:t>изпользованием</w:t>
      </w:r>
      <w:proofErr w:type="spellEnd"/>
      <w:r w:rsidRPr="002F0EA5">
        <w:rPr>
          <w:rFonts w:ascii="Times New Roman" w:eastAsia="Times New Roman" w:hAnsi="Times New Roman" w:cs="Times New Roman"/>
          <w:sz w:val="28"/>
          <w:szCs w:val="28"/>
        </w:rPr>
        <w:t xml:space="preserve"> соску следует поместить в кипящую воду на 5 минут. Используйте достаточное количество воды, чтобы избежать повреждений. Для обеспечения гигиены тщательно промойте соску  с использованием мягкого моющего средства и стерилизуйте её  перед каждым последующим использованием.  Никогда не мойте соску в посудомоечной машине - это может привести к повреждению материала. Не стерилизуйте соску в микроволновой печи. Перед каждым использованием осторожно сожмите воздушный клапан соски для того, чтобы убедиться, что он ничем не забит.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3969"/>
      </w:tblGrid>
      <w:tr w:rsidR="002F0EA5" w:rsidRPr="002F0EA5" w:rsidTr="006611C4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924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2F0EA5" w:rsidRPr="002F0EA5" w:rsidTr="006611C4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соски</w:t>
            </w:r>
          </w:p>
        </w:tc>
        <w:tc>
          <w:tcPr>
            <w:tcW w:w="3924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Ортодонтическая</w:t>
            </w:r>
            <w:proofErr w:type="spellEnd"/>
          </w:p>
        </w:tc>
      </w:tr>
      <w:tr w:rsidR="002F0EA5" w:rsidRPr="002F0EA5" w:rsidTr="006611C4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924" w:type="dxa"/>
            <w:vAlign w:val="center"/>
            <w:hideMark/>
          </w:tcPr>
          <w:p w:rsidR="002F0EA5" w:rsidRPr="002F0EA5" w:rsidRDefault="002F0EA5" w:rsidP="002F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Медленный поток</w:t>
            </w:r>
          </w:p>
        </w:tc>
      </w:tr>
    </w:tbl>
    <w:p w:rsidR="002F0EA5" w:rsidRPr="002F0EA5" w:rsidRDefault="002F0EA5">
      <w:pPr>
        <w:rPr>
          <w:rFonts w:ascii="Times New Roman" w:hAnsi="Times New Roman" w:cs="Times New Roman"/>
          <w:sz w:val="28"/>
          <w:szCs w:val="28"/>
        </w:rPr>
      </w:pPr>
    </w:p>
    <w:sectPr w:rsidR="002F0EA5" w:rsidRPr="002F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5"/>
    <w:rsid w:val="002F0EA5"/>
    <w:rsid w:val="006611C4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2021-11-12T08:52:00Z</dcterms:created>
  <dcterms:modified xsi:type="dcterms:W3CDTF">2021-11-22T12:17:00Z</dcterms:modified>
</cp:coreProperties>
</file>