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51" w:rsidRPr="00DC2151" w:rsidRDefault="00DC2151" w:rsidP="00715E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DC21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Беруши</w:t>
      </w:r>
      <w:proofErr w:type="spellEnd"/>
      <w:r w:rsidRPr="00DC21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DC21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Stil</w:t>
      </w:r>
      <w:proofErr w:type="spellEnd"/>
      <w:r w:rsidRPr="00DC21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вкладыши ушные </w:t>
      </w:r>
      <w:proofErr w:type="spellStart"/>
      <w:r w:rsidRPr="00DC21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противошумные</w:t>
      </w:r>
      <w:proofErr w:type="spellEnd"/>
      <w:r w:rsidRPr="00DC21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, силиконовые</w:t>
      </w:r>
    </w:p>
    <w:p w:rsidR="00DC2151" w:rsidRPr="00DC2151" w:rsidRDefault="00DC2151" w:rsidP="0071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Изготовлены из высококачественного </w:t>
      </w:r>
      <w:proofErr w:type="spellStart"/>
      <w:r w:rsidRPr="00DC2151">
        <w:rPr>
          <w:rFonts w:ascii="Times New Roman" w:eastAsia="Times New Roman" w:hAnsi="Times New Roman" w:cs="Times New Roman"/>
          <w:sz w:val="28"/>
          <w:szCs w:val="28"/>
        </w:rPr>
        <w:t>гипоаллергенного</w:t>
      </w:r>
      <w:proofErr w:type="spellEnd"/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 силикона. Обеспечивают надежную  защиту органов слуха от избыточного воздействия транспортных, бытовых и производственных шумов. Защищают ушной канал от попадания воды во время принятия душа и плавания.  Идеально подходят для сна и отдыха, путешествий, учебы и занятий, требующих сосредоточения.  Для многоразового использования (легко моются слабым мыльным раствором).</w:t>
      </w:r>
    </w:p>
    <w:p w:rsidR="00DC2151" w:rsidRPr="00DC2151" w:rsidRDefault="00DC2151" w:rsidP="0071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Для гигиенического хранения </w:t>
      </w:r>
      <w:proofErr w:type="spellStart"/>
      <w:r w:rsidRPr="00DC2151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 упакованы в пластиковый контейнер.</w:t>
      </w:r>
    </w:p>
    <w:p w:rsidR="00DC2151" w:rsidRPr="00DC2151" w:rsidRDefault="00DC2151" w:rsidP="0071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9F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ПРИМЕНЕНИЕ</w:t>
      </w:r>
    </w:p>
    <w:p w:rsidR="00DC2151" w:rsidRPr="00DC2151" w:rsidRDefault="00DC2151" w:rsidP="0071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1. Предварительно вымыв руки, придайте </w:t>
      </w:r>
      <w:proofErr w:type="spellStart"/>
      <w:r w:rsidRPr="00DC2151">
        <w:rPr>
          <w:rFonts w:ascii="Times New Roman" w:eastAsia="Times New Roman" w:hAnsi="Times New Roman" w:cs="Times New Roman"/>
          <w:sz w:val="28"/>
          <w:szCs w:val="28"/>
        </w:rPr>
        <w:t>берушам</w:t>
      </w:r>
      <w:proofErr w:type="spellEnd"/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 шарообразную форму. Не придавайте </w:t>
      </w:r>
      <w:proofErr w:type="spellStart"/>
      <w:r w:rsidRPr="00DC2151">
        <w:rPr>
          <w:rFonts w:ascii="Times New Roman" w:eastAsia="Times New Roman" w:hAnsi="Times New Roman" w:cs="Times New Roman"/>
          <w:sz w:val="28"/>
          <w:szCs w:val="28"/>
        </w:rPr>
        <w:t>берушам</w:t>
      </w:r>
      <w:proofErr w:type="spellEnd"/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 вытянутую форму.</w:t>
      </w:r>
    </w:p>
    <w:p w:rsidR="00DC2151" w:rsidRPr="00DC2151" w:rsidRDefault="00DC2151" w:rsidP="0071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2. Расположите </w:t>
      </w:r>
      <w:proofErr w:type="spellStart"/>
      <w:r w:rsidRPr="00DC2151">
        <w:rPr>
          <w:rFonts w:ascii="Times New Roman" w:eastAsia="Times New Roman" w:hAnsi="Times New Roman" w:cs="Times New Roman"/>
          <w:sz w:val="28"/>
          <w:szCs w:val="28"/>
        </w:rPr>
        <w:t>берушу</w:t>
      </w:r>
      <w:proofErr w:type="spellEnd"/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 у слухового прохода и слегка надавите на нее. </w:t>
      </w:r>
      <w:proofErr w:type="spellStart"/>
      <w:r w:rsidRPr="00DC2151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 создадут воздухонепроницаемое уплотнение, залепив слуховой канал.</w:t>
      </w:r>
    </w:p>
    <w:p w:rsidR="00DC2151" w:rsidRPr="00DC2151" w:rsidRDefault="00DC2151" w:rsidP="00715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9FF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ПРЕДОСТОРОЖНОСТИ </w:t>
      </w:r>
    </w:p>
    <w:p w:rsidR="00DC2151" w:rsidRPr="00DC2151" w:rsidRDefault="00DC2151" w:rsidP="0071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Не применяйте силу и не вставляйте вглубь слухового канала! </w:t>
      </w:r>
      <w:proofErr w:type="spellStart"/>
      <w:r w:rsidRPr="00DC2151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 не предназначены для детей до 3-х лет. Использование </w:t>
      </w:r>
      <w:proofErr w:type="spellStart"/>
      <w:r w:rsidRPr="00DC2151">
        <w:rPr>
          <w:rFonts w:ascii="Times New Roman" w:eastAsia="Times New Roman" w:hAnsi="Times New Roman" w:cs="Times New Roman"/>
          <w:sz w:val="28"/>
          <w:szCs w:val="28"/>
        </w:rPr>
        <w:t>беруш</w:t>
      </w:r>
      <w:proofErr w:type="spellEnd"/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 для детей в возрасте от 3 до 12 лет только под присмотром взрослых. Для того чтобы ослабить или удалить </w:t>
      </w:r>
      <w:proofErr w:type="spellStart"/>
      <w:r w:rsidRPr="00DC2151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, надавите за ухом. Не разрезать, не растягивать и не разламывать </w:t>
      </w:r>
      <w:proofErr w:type="spellStart"/>
      <w:r w:rsidRPr="00DC2151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. При несоблюдении инструкции может произойти </w:t>
      </w:r>
      <w:proofErr w:type="spellStart"/>
      <w:r w:rsidRPr="00DC2151">
        <w:rPr>
          <w:rFonts w:ascii="Times New Roman" w:eastAsia="Times New Roman" w:hAnsi="Times New Roman" w:cs="Times New Roman"/>
          <w:sz w:val="28"/>
          <w:szCs w:val="28"/>
        </w:rPr>
        <w:t>застревание</w:t>
      </w:r>
      <w:proofErr w:type="spellEnd"/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151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 в ушном канале. Для удаления застрявшей </w:t>
      </w:r>
      <w:proofErr w:type="spellStart"/>
      <w:r w:rsidRPr="00DC2151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 обратитесь к врачу! Не пытайтесь извлечь </w:t>
      </w:r>
      <w:proofErr w:type="spellStart"/>
      <w:r w:rsidRPr="00DC2151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самостоятельно!</w:t>
      </w:r>
    </w:p>
    <w:p w:rsidR="00DC2151" w:rsidRPr="00DC2151" w:rsidRDefault="00DC2151" w:rsidP="00715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2151" w:rsidRPr="00DC2151" w:rsidRDefault="00DC2151" w:rsidP="00715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Комплектация - </w:t>
      </w:r>
      <w:proofErr w:type="spellStart"/>
      <w:r w:rsidRPr="00DC2151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DC2151">
        <w:rPr>
          <w:rFonts w:ascii="Times New Roman" w:eastAsia="Times New Roman" w:hAnsi="Times New Roman" w:cs="Times New Roman"/>
          <w:sz w:val="28"/>
          <w:szCs w:val="28"/>
        </w:rPr>
        <w:t xml:space="preserve">-вкладыши 4 </w:t>
      </w:r>
      <w:proofErr w:type="spellStart"/>
      <w:r w:rsidRPr="00DC2151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DC2151">
        <w:rPr>
          <w:rFonts w:ascii="Times New Roman" w:eastAsia="Times New Roman" w:hAnsi="Times New Roman" w:cs="Times New Roman"/>
          <w:sz w:val="28"/>
          <w:szCs w:val="28"/>
        </w:rPr>
        <w:t>, контейнер.</w:t>
      </w:r>
    </w:p>
    <w:p w:rsidR="00DC2151" w:rsidRPr="00DC2151" w:rsidRDefault="00DC2151" w:rsidP="00715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2151">
        <w:rPr>
          <w:rFonts w:ascii="Times New Roman" w:eastAsia="Times New Roman" w:hAnsi="Times New Roman" w:cs="Times New Roman"/>
          <w:sz w:val="28"/>
          <w:szCs w:val="28"/>
          <w:lang w:val="en-US"/>
        </w:rPr>
        <w:t>SNR = 25 dB</w:t>
      </w:r>
      <w:proofErr w:type="gramStart"/>
      <w:r w:rsidRPr="00DC2151">
        <w:rPr>
          <w:rFonts w:ascii="Times New Roman" w:eastAsia="Times New Roman" w:hAnsi="Times New Roman" w:cs="Times New Roman"/>
          <w:sz w:val="28"/>
          <w:szCs w:val="28"/>
          <w:lang w:val="en-US"/>
        </w:rPr>
        <w:t>  H</w:t>
      </w:r>
      <w:proofErr w:type="gramEnd"/>
      <w:r w:rsidRPr="00DC21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22 dB L = 20 </w:t>
      </w:r>
      <w:proofErr w:type="spellStart"/>
      <w:r w:rsidRPr="00DC2151">
        <w:rPr>
          <w:rFonts w:ascii="Times New Roman" w:eastAsia="Times New Roman" w:hAnsi="Times New Roman" w:cs="Times New Roman"/>
          <w:sz w:val="28"/>
          <w:szCs w:val="28"/>
          <w:lang w:val="en-US"/>
        </w:rPr>
        <w:t>dB.</w:t>
      </w:r>
      <w:proofErr w:type="spellEnd"/>
    </w:p>
    <w:p w:rsidR="00DC2151" w:rsidRPr="00DC2151" w:rsidRDefault="00DC2151" w:rsidP="00715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151">
        <w:rPr>
          <w:rFonts w:ascii="Times New Roman" w:eastAsia="Times New Roman" w:hAnsi="Times New Roman" w:cs="Times New Roman"/>
          <w:sz w:val="28"/>
          <w:szCs w:val="28"/>
        </w:rPr>
        <w:t>Материал - силикон.</w:t>
      </w:r>
    </w:p>
    <w:p w:rsidR="00DC2151" w:rsidRPr="00DC2151" w:rsidRDefault="00DC2151" w:rsidP="00715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151">
        <w:rPr>
          <w:rFonts w:ascii="Times New Roman" w:eastAsia="Times New Roman" w:hAnsi="Times New Roman" w:cs="Times New Roman"/>
          <w:sz w:val="28"/>
          <w:szCs w:val="28"/>
        </w:rPr>
        <w:t>Срок годности  - 5 лет.</w:t>
      </w:r>
    </w:p>
    <w:p w:rsidR="00DC2151" w:rsidRPr="00DC2151" w:rsidRDefault="00DC2151" w:rsidP="00715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151">
        <w:rPr>
          <w:rFonts w:ascii="Times New Roman" w:eastAsia="Times New Roman" w:hAnsi="Times New Roman" w:cs="Times New Roman"/>
          <w:sz w:val="28"/>
          <w:szCs w:val="28"/>
        </w:rPr>
        <w:t>Страна производства - Китай.</w:t>
      </w:r>
    </w:p>
    <w:bookmarkEnd w:id="0"/>
    <w:p w:rsidR="00F31B7A" w:rsidRDefault="00F31B7A" w:rsidP="00715E79">
      <w:pPr>
        <w:spacing w:after="0" w:line="240" w:lineRule="auto"/>
      </w:pPr>
    </w:p>
    <w:sectPr w:rsidR="00F3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51"/>
    <w:rsid w:val="004849FF"/>
    <w:rsid w:val="00715E79"/>
    <w:rsid w:val="00DC2151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1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21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1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21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2021-08-30T11:27:00Z</dcterms:created>
  <dcterms:modified xsi:type="dcterms:W3CDTF">2021-09-20T12:50:00Z</dcterms:modified>
</cp:coreProperties>
</file>