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37" w:rsidRPr="00126B37" w:rsidRDefault="00126B37" w:rsidP="00126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Самбук КИД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Бузина черная</w:t>
      </w: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известна своими антисептическими, противовирусными, иммуномодулирующими свойствами. Экстракт этого растения оказывает потогонное, жаропонижающее и отхаркивающее действие. Поэтому её традиционно применяют для профилактики и при лечении простудных состояний и инфекционных заболеваниях дыхательных путей. Чёрная бузина – эффективное средство против сухого кашля и кашля с отхождением мокроты. 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C0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мощный антиоксидант, защищает от свободных радикалов. Является незаменимым и должен поступать извне. Укрепляет иммунную систему и способствует снижению заболеваемости. 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Цинк</w:t>
      </w: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антиоксидант. Оказывает иммуномодулирующее действие. Регулирует работу вилочковой железы – </w:t>
      </w:r>
      <w:proofErr w:type="gramStart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проходят «обучение» Т-иммунные клетки. Цинк обеспечивает синтез важнейших пищеварительных ферментов в поджелудочной железе. В форме хелатного соединения цинк с аминокислотами обеспечивает высокую </w:t>
      </w:r>
      <w:proofErr w:type="spellStart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биодоступность</w:t>
      </w:r>
      <w:proofErr w:type="spellEnd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усвояемость и эффективность. 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​Основное действие</w:t>
      </w:r>
    </w:p>
    <w:p w:rsidR="00126B37" w:rsidRPr="00C0539E" w:rsidRDefault="00126B37" w:rsidP="00C05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иммунитет.</w:t>
      </w:r>
    </w:p>
    <w:p w:rsidR="00126B37" w:rsidRPr="00C0539E" w:rsidRDefault="00126B37" w:rsidP="00C053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симптомы простудных заболеваний.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​Преимущества</w:t>
      </w:r>
    </w:p>
    <w:p w:rsidR="00126B37" w:rsidRPr="00C0539E" w:rsidRDefault="00126B37" w:rsidP="00C05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 не содержит сахар.</w:t>
      </w:r>
    </w:p>
    <w:p w:rsidR="00126B37" w:rsidRPr="00C0539E" w:rsidRDefault="00126B37" w:rsidP="00C05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Формула, содержащая экстракт черной бузины, витамин</w:t>
      </w:r>
      <w:proofErr w:type="gramStart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цинк в подходящих для детей дозировках.</w:t>
      </w:r>
    </w:p>
    <w:p w:rsidR="00126B37" w:rsidRPr="00C0539E" w:rsidRDefault="00126B37" w:rsidP="00C053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 со вкусом клубники.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​Состав (5 мл) содержит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858"/>
      </w:tblGrid>
      <w:tr w:rsidR="00126B37" w:rsidRPr="00C0539E" w:rsidTr="00126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Экстракт бузины черной </w:t>
            </w:r>
          </w:p>
        </w:tc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мг </w:t>
            </w:r>
          </w:p>
        </w:tc>
      </w:tr>
      <w:tr w:rsidR="00126B37" w:rsidRPr="00C0539E" w:rsidTr="00126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мг </w:t>
            </w:r>
          </w:p>
        </w:tc>
      </w:tr>
      <w:tr w:rsidR="00126B37" w:rsidRPr="00C0539E" w:rsidTr="00126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Цинк </w:t>
            </w:r>
          </w:p>
        </w:tc>
        <w:tc>
          <w:tcPr>
            <w:tcW w:w="0" w:type="auto"/>
            <w:vAlign w:val="center"/>
            <w:hideMark/>
          </w:tcPr>
          <w:p w:rsidR="00126B37" w:rsidRPr="00C0539E" w:rsidRDefault="00126B37" w:rsidP="00C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мг</w:t>
            </w:r>
          </w:p>
        </w:tc>
      </w:tr>
    </w:tbl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​Применение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c 4 лет принимать по 1 чайной ложке (5 мл) 1 раз в день во время еды. Взболтать перед применением. Если иное не назначено врачом. </w:t>
      </w:r>
    </w:p>
    <w:p w:rsidR="00126B37" w:rsidRPr="00C0539E" w:rsidRDefault="00126B37" w:rsidP="00C0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E">
        <w:rPr>
          <w:rFonts w:ascii="Times New Roman" w:eastAsia="Times New Roman" w:hAnsi="Times New Roman" w:cs="Times New Roman"/>
          <w:sz w:val="28"/>
          <w:szCs w:val="28"/>
          <w:lang w:eastAsia="ru-RU"/>
        </w:rPr>
        <w:t>​Форма выпуска: Сироп 125 мл во флаконе.</w:t>
      </w:r>
      <w:bookmarkStart w:id="0" w:name="_GoBack"/>
    </w:p>
    <w:bookmarkEnd w:id="0"/>
    <w:p w:rsidR="000E3DC9" w:rsidRPr="00C0539E" w:rsidRDefault="000E3DC9" w:rsidP="00C0539E">
      <w:pPr>
        <w:spacing w:after="0" w:line="240" w:lineRule="auto"/>
        <w:rPr>
          <w:sz w:val="28"/>
          <w:szCs w:val="28"/>
        </w:rPr>
      </w:pPr>
    </w:p>
    <w:sectPr w:rsidR="000E3DC9" w:rsidRPr="00C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092F"/>
    <w:multiLevelType w:val="multilevel"/>
    <w:tmpl w:val="274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B2044"/>
    <w:multiLevelType w:val="multilevel"/>
    <w:tmpl w:val="0BD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B"/>
    <w:rsid w:val="000E3DC9"/>
    <w:rsid w:val="00126B37"/>
    <w:rsid w:val="006C7EAB"/>
    <w:rsid w:val="00C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2021-07-19T13:08:00Z</dcterms:created>
  <dcterms:modified xsi:type="dcterms:W3CDTF">2021-09-13T09:09:00Z</dcterms:modified>
</cp:coreProperties>
</file>