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3C3C" w14:textId="77777777" w:rsidR="00F26C77" w:rsidRPr="00931444" w:rsidRDefault="00F26C77" w:rsidP="009314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314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9314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9314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sensitive зубная щетка</w:t>
      </w:r>
    </w:p>
    <w:bookmarkEnd w:id="0"/>
    <w:p w14:paraId="512BC31B" w14:textId="77777777" w:rsidR="00F26C77" w:rsidRPr="00F26C77" w:rsidRDefault="00F26C77" w:rsidP="00F2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щетка с мягкой щетиной </w:t>
      </w:r>
    </w:p>
    <w:p w14:paraId="68F448F7" w14:textId="77777777" w:rsidR="00F26C77" w:rsidRPr="00F26C77" w:rsidRDefault="00F26C77" w:rsidP="00654A4A">
      <w:pPr>
        <w:rPr>
          <w:rFonts w:ascii="Times New Roman" w:hAnsi="Times New Roman" w:cs="Times New Roman"/>
          <w:sz w:val="28"/>
          <w:szCs w:val="28"/>
        </w:rPr>
      </w:pPr>
      <w:r w:rsidRPr="00F26C77">
        <w:rPr>
          <w:rFonts w:ascii="Times New Roman" w:hAnsi="Times New Roman" w:cs="Times New Roman"/>
          <w:sz w:val="28"/>
          <w:szCs w:val="28"/>
        </w:rPr>
        <w:t>Зубная щетка Lacalut sensitive предназначена для чистки чувствительных зубов. Она имеет очень мягкие, закругленные нейлоновые щетинки и волнообразный профиль. За счет клиновидной головки щетка обеспечивает деликатное и качественное удаление налета со всей поверхности эмали, включая пришеечную зону и труднодоступные для чистки области.</w:t>
      </w:r>
    </w:p>
    <w:p w14:paraId="3C35F904" w14:textId="3147B8AB" w:rsidR="00654A4A" w:rsidRPr="00F26C77" w:rsidRDefault="00F26C77" w:rsidP="00F26C77">
      <w:pPr>
        <w:rPr>
          <w:rFonts w:ascii="Times New Roman" w:hAnsi="Times New Roman" w:cs="Times New Roman"/>
          <w:sz w:val="28"/>
          <w:szCs w:val="28"/>
        </w:rPr>
      </w:pPr>
      <w:r w:rsidRPr="00F26C77">
        <w:rPr>
          <w:rFonts w:ascii="Times New Roman" w:hAnsi="Times New Roman" w:cs="Times New Roman"/>
          <w:sz w:val="28"/>
          <w:szCs w:val="28"/>
        </w:rPr>
        <w:t>Перед первым применением рекомендуется промыть зубную щетку в теплой воде. После каждой чистки зубов необходимо тщательно промыть зубную щетку теплой водой и хранить в открытом держателе без использования футляров и колпачков. Рекомендуется менять зубную щетку при потере формы щетинок на рабочей головке, но не реже, чем один раз в 3 месяца. Средство индивидуальной гигиены.</w:t>
      </w:r>
    </w:p>
    <w:sectPr w:rsidR="00654A4A" w:rsidRPr="00F2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43651"/>
    <w:rsid w:val="00054A8A"/>
    <w:rsid w:val="00116383"/>
    <w:rsid w:val="00125143"/>
    <w:rsid w:val="00654A4A"/>
    <w:rsid w:val="006B5ED6"/>
    <w:rsid w:val="00734397"/>
    <w:rsid w:val="00886356"/>
    <w:rsid w:val="008C68B0"/>
    <w:rsid w:val="00931444"/>
    <w:rsid w:val="00957FC3"/>
    <w:rsid w:val="00AB7944"/>
    <w:rsid w:val="00AF1255"/>
    <w:rsid w:val="00B32FEA"/>
    <w:rsid w:val="00B330CC"/>
    <w:rsid w:val="00BC1DB0"/>
    <w:rsid w:val="00BD3D03"/>
    <w:rsid w:val="00E35EA4"/>
    <w:rsid w:val="00E365E5"/>
    <w:rsid w:val="00E65AF7"/>
    <w:rsid w:val="00F26C7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2021-09-14T12:01:00Z</dcterms:created>
  <dcterms:modified xsi:type="dcterms:W3CDTF">2021-09-17T07:10:00Z</dcterms:modified>
</cp:coreProperties>
</file>