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numPr>
          <w:ilvl w:val="0"/>
          <w:numId w:val="0"/>
        </w:numPr>
        <w:spacing w:lineRule="auto" w:line="240" w:beforeAutospacing="1" w:afterAutospacing="1"/>
        <w:ind w:left="0" w:hanging="0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Сперотон БАД порошок 5г пакет(саше) №30</w:t>
      </w:r>
    </w:p>
    <w:p>
      <w:pPr>
        <w:pStyle w:val="Style1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Рекомендуется</w:t>
      </w:r>
      <w:r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 xml:space="preserve"> качестве биологически активной добавки к пище - источника L-карнитина, дополнительного источника витамина Е, фолиевой кислоты и микроэлементов (цинка, селена).</w:t>
        <w:br/>
        <w:br/>
        <w:t xml:space="preserve">Компоненты Сперотона способствуют восстановлению репродуктивной функции и увеличению мужской фертильности. </w:t>
      </w:r>
    </w:p>
    <w:p>
      <w:pPr>
        <w:pStyle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Состав:</w:t>
      </w:r>
    </w:p>
    <w:p>
      <w:pPr>
        <w:pStyle w:val="Style1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Сахарная пудра, L-карнитина тартрат, цинка сульфат, альфа-токоферола ацетат, ароматизатор натуральный "Апельсин" (мальтодекстрин, носитель Е414, антиокислители: Е304 и Е306), подсластитель стевиозид, антислеживающий агент диоксид кремния аморфный, фолиевая кислота, селенит натрия.</w:t>
      </w:r>
    </w:p>
    <w:p>
      <w:pPr>
        <w:pStyle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выпуска:</w:t>
      </w:r>
    </w:p>
    <w:p>
      <w:pPr>
        <w:pStyle w:val="Style1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Порошок в саше-пакетах по 5 г.</w:t>
        <w:br/>
        <w:br/>
        <w:t xml:space="preserve">Содержание активных веществ в 1 саше-пакете: </w:t>
        <w:br/>
        <w:t xml:space="preserve">L-карнитин - 750 мг; </w:t>
        <w:br/>
        <w:t xml:space="preserve">цинк - 21 мг; </w:t>
        <w:br/>
        <w:t xml:space="preserve">витамин Е - 30 мг; </w:t>
        <w:br/>
        <w:t xml:space="preserve">витамин В9 - 400 мкг; </w:t>
        <w:br/>
        <w:t xml:space="preserve">селен - 70 мкг. </w:t>
      </w:r>
    </w:p>
    <w:p>
      <w:pPr>
        <w:pStyle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Рекомендации по применению:</w:t>
      </w:r>
    </w:p>
    <w:p>
      <w:pPr>
        <w:pStyle w:val="Style1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Принимать мужчинам 1 раз в день во время еды, растворив содержимое саше-пакета в 1 стакане (200-300 мл) воды. Продолжительность приема - 1 месяц. При необходимости прием можно повторить.</w:t>
        <w:br/>
        <w:t xml:space="preserve">Перед применением рекомендуется проконсультироваться с врачом. </w:t>
        <w:br/>
        <w:t xml:space="preserve">Не является лекарственным средством. </w:t>
      </w:r>
    </w:p>
    <w:p>
      <w:pPr>
        <w:pStyle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Противопоказания:</w:t>
      </w:r>
    </w:p>
    <w:p>
      <w:pPr>
        <w:pStyle w:val="Style1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Индивидуальная непереносимость компонентов, нарушения углеводного обмена.</w:t>
      </w:r>
    </w:p>
    <w:p>
      <w:pPr>
        <w:pStyle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Условия хранения:</w:t>
      </w:r>
    </w:p>
    <w:p>
      <w:pPr>
        <w:pStyle w:val="Style1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Хранить в сухом, защищенном от попадания прямых солнечных лучей, недоступном для детей месте, при температуре не выше 25°С. </w:t>
      </w:r>
    </w:p>
    <w:p>
      <w:pPr>
        <w:pStyle w:val="Style14"/>
        <w:spacing w:before="0" w:after="1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851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0f77b7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Style13"/>
    <w:next w:val="Style14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paragraph" w:styleId="3">
    <w:name w:val="Heading 3"/>
    <w:basedOn w:val="Style13"/>
    <w:next w:val="Style14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paragraph" w:styleId="6">
    <w:name w:val="Heading 6"/>
    <w:basedOn w:val="Style13"/>
    <w:next w:val="Style14"/>
    <w:qFormat/>
    <w:pPr>
      <w:spacing w:before="60" w:after="60"/>
      <w:outlineLvl w:val="5"/>
    </w:pPr>
    <w:rPr>
      <w:rFonts w:ascii="Liberation Serif" w:hAnsi="Liberation Serif" w:eastAsia="Segoe UI" w:cs="Tahoma"/>
      <w:b/>
      <w:bCs/>
      <w:sz w:val="14"/>
      <w:szCs w:val="1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0f77b7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0">
    <w:name w:val="Интернет-ссылка"/>
    <w:rPr>
      <w:color w:val="000080"/>
      <w:u w:val="single"/>
      <w:lang w:val="zxx" w:eastAsia="zxx" w:bidi="zxx"/>
    </w:rPr>
  </w:style>
  <w:style w:type="character" w:styleId="Style11">
    <w:name w:val="Выделение жирным"/>
    <w:qFormat/>
    <w:rPr>
      <w:b/>
      <w:bCs/>
    </w:rPr>
  </w:style>
  <w:style w:type="character" w:styleId="Style12">
    <w:name w:val="Маркеры"/>
    <w:qFormat/>
    <w:rPr>
      <w:rFonts w:ascii="OpenSymbol" w:hAnsi="OpenSymbol" w:eastAsia="OpenSymbol" w:cs="OpenSymbol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Ari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18">
    <w:name w:val="Содержимое таблицы"/>
    <w:basedOn w:val="Normal"/>
    <w:qFormat/>
    <w:pPr>
      <w:widowControl w:val="false"/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Application>LibreOffice/7.3.5.2$Windows_X86_64 LibreOffice_project/184fe81b8c8c30d8b5082578aee2fed2ea847c01</Application>
  <AppVersion>15.0000</AppVersion>
  <Pages>1</Pages>
  <Words>171</Words>
  <Characters>1174</Characters>
  <CharactersWithSpaces>1345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spr3</dc:creator>
  <dc:description/>
  <dc:language>ru-RU</dc:language>
  <cp:lastModifiedBy/>
  <dcterms:modified xsi:type="dcterms:W3CDTF">2026-02-05T08:51:26Z</dcterms:modified>
  <cp:revision>68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