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7A" w:rsidRDefault="00950FF6" w:rsidP="00950F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FF6">
        <w:rPr>
          <w:rFonts w:ascii="Times New Roman" w:hAnsi="Times New Roman" w:cs="Times New Roman"/>
          <w:b/>
          <w:sz w:val="32"/>
          <w:szCs w:val="32"/>
        </w:rPr>
        <w:t>Молочко детское BUBCHEN 200мл</w:t>
      </w:r>
    </w:p>
    <w:p w:rsidR="00950FF6" w:rsidRPr="00950FF6" w:rsidRDefault="00950FF6" w:rsidP="00950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F6">
        <w:rPr>
          <w:rFonts w:ascii="Times New Roman" w:eastAsia="Times New Roman" w:hAnsi="Times New Roman" w:cs="Times New Roman"/>
          <w:sz w:val="28"/>
          <w:szCs w:val="28"/>
        </w:rPr>
        <w:t>без красителей</w:t>
      </w:r>
    </w:p>
    <w:p w:rsidR="00950FF6" w:rsidRPr="00950FF6" w:rsidRDefault="00950FF6" w:rsidP="00950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F6">
        <w:rPr>
          <w:rFonts w:ascii="Times New Roman" w:eastAsia="Times New Roman" w:hAnsi="Times New Roman" w:cs="Times New Roman"/>
          <w:sz w:val="28"/>
          <w:szCs w:val="28"/>
        </w:rPr>
        <w:t>без консервантов</w:t>
      </w:r>
    </w:p>
    <w:p w:rsidR="00950FF6" w:rsidRPr="00950FF6" w:rsidRDefault="00950FF6" w:rsidP="00950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F6">
        <w:rPr>
          <w:rFonts w:ascii="Times New Roman" w:eastAsia="Times New Roman" w:hAnsi="Times New Roman" w:cs="Times New Roman"/>
          <w:sz w:val="28"/>
          <w:szCs w:val="28"/>
        </w:rPr>
        <w:t>не содержит минерального масла</w:t>
      </w:r>
    </w:p>
    <w:p w:rsidR="00950FF6" w:rsidRPr="00950FF6" w:rsidRDefault="00950FF6" w:rsidP="00950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0FF6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950FF6">
        <w:rPr>
          <w:rFonts w:ascii="Times New Roman" w:eastAsia="Times New Roman" w:hAnsi="Times New Roman" w:cs="Times New Roman"/>
          <w:sz w:val="28"/>
          <w:szCs w:val="28"/>
        </w:rPr>
        <w:t>-нейтральный для кожи</w:t>
      </w:r>
    </w:p>
    <w:p w:rsidR="00950FF6" w:rsidRPr="00950FF6" w:rsidRDefault="00950FF6" w:rsidP="00950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F6">
        <w:rPr>
          <w:rFonts w:ascii="Times New Roman" w:eastAsia="Times New Roman" w:hAnsi="Times New Roman" w:cs="Times New Roman"/>
          <w:sz w:val="28"/>
          <w:szCs w:val="28"/>
        </w:rPr>
        <w:t>проверено дерматологами</w:t>
      </w:r>
    </w:p>
    <w:p w:rsidR="00950FF6" w:rsidRPr="00950FF6" w:rsidRDefault="00950FF6" w:rsidP="00950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F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950FF6">
        <w:rPr>
          <w:rFonts w:ascii="Times New Roman" w:eastAsia="Times New Roman" w:hAnsi="Times New Roman" w:cs="Times New Roman"/>
          <w:sz w:val="28"/>
          <w:szCs w:val="28"/>
        </w:rPr>
        <w:t>пантенолом</w:t>
      </w:r>
      <w:proofErr w:type="spellEnd"/>
    </w:p>
    <w:p w:rsidR="00950FF6" w:rsidRPr="00950FF6" w:rsidRDefault="00950FF6" w:rsidP="00950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F6">
        <w:rPr>
          <w:rFonts w:ascii="Times New Roman" w:eastAsia="Times New Roman" w:hAnsi="Times New Roman" w:cs="Times New Roman"/>
          <w:sz w:val="28"/>
          <w:szCs w:val="28"/>
        </w:rPr>
        <w:t xml:space="preserve">с натуральным растительным маслом </w:t>
      </w:r>
      <w:proofErr w:type="spellStart"/>
      <w:r w:rsidRPr="00950FF6">
        <w:rPr>
          <w:rFonts w:ascii="Times New Roman" w:eastAsia="Times New Roman" w:hAnsi="Times New Roman" w:cs="Times New Roman"/>
          <w:sz w:val="28"/>
          <w:szCs w:val="28"/>
        </w:rPr>
        <w:t>карите</w:t>
      </w:r>
      <w:proofErr w:type="spellEnd"/>
    </w:p>
    <w:p w:rsidR="00950FF6" w:rsidRPr="00950FF6" w:rsidRDefault="00950FF6" w:rsidP="00950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F6">
        <w:rPr>
          <w:rFonts w:ascii="Times New Roman" w:eastAsia="Times New Roman" w:hAnsi="Times New Roman" w:cs="Times New Roman"/>
          <w:sz w:val="28"/>
          <w:szCs w:val="28"/>
        </w:rPr>
        <w:t>использовать с рождения</w:t>
      </w:r>
    </w:p>
    <w:p w:rsidR="00950FF6" w:rsidRPr="00950FF6" w:rsidRDefault="00950FF6" w:rsidP="00950FF6">
      <w:pPr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0FF6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bookmarkEnd w:id="0"/>
    <w:p w:rsidR="00950FF6" w:rsidRPr="00950FF6" w:rsidRDefault="00950FF6" w:rsidP="00950FF6">
      <w:pPr>
        <w:ind w:left="360"/>
        <w:rPr>
          <w:rFonts w:ascii="Times New Roman" w:hAnsi="Times New Roman" w:cs="Times New Roman"/>
          <w:sz w:val="28"/>
          <w:szCs w:val="28"/>
        </w:rPr>
      </w:pPr>
      <w:r w:rsidRPr="00950FF6">
        <w:rPr>
          <w:rFonts w:ascii="Times New Roman" w:hAnsi="Times New Roman" w:cs="Times New Roman"/>
          <w:sz w:val="28"/>
          <w:szCs w:val="28"/>
        </w:rPr>
        <w:t xml:space="preserve">Молочко увлажняет и смягчает кожу, сохраняет эластичность и защищает от пересыхания. Быстро впитывается кожей и приятно освежает. Комплекс «БЮБХЕН -АКТИВНАЯ ЗАЩИТА КОЖИ», препятствует избыточной потере влаги через кожу. Масло </w:t>
      </w:r>
      <w:proofErr w:type="spellStart"/>
      <w:r w:rsidRPr="00950FF6">
        <w:rPr>
          <w:rFonts w:ascii="Times New Roman" w:hAnsi="Times New Roman" w:cs="Times New Roman"/>
          <w:sz w:val="28"/>
          <w:szCs w:val="28"/>
        </w:rPr>
        <w:t>карите</w:t>
      </w:r>
      <w:proofErr w:type="spellEnd"/>
      <w:r w:rsidRPr="00950FF6">
        <w:rPr>
          <w:rFonts w:ascii="Times New Roman" w:hAnsi="Times New Roman" w:cs="Times New Roman"/>
          <w:sz w:val="28"/>
          <w:szCs w:val="28"/>
        </w:rPr>
        <w:t xml:space="preserve"> и масло подсолнечника восстанавливают защитный липидный барьер, </w:t>
      </w:r>
      <w:proofErr w:type="spellStart"/>
      <w:r w:rsidRPr="00950FF6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950FF6">
        <w:rPr>
          <w:rFonts w:ascii="Times New Roman" w:hAnsi="Times New Roman" w:cs="Times New Roman"/>
          <w:sz w:val="28"/>
          <w:szCs w:val="28"/>
        </w:rPr>
        <w:t xml:space="preserve"> способствует заживлению. Использовать с рождения.</w:t>
      </w:r>
    </w:p>
    <w:p w:rsidR="00950FF6" w:rsidRPr="00950FF6" w:rsidRDefault="00950FF6" w:rsidP="00950FF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0FF6">
        <w:rPr>
          <w:rFonts w:ascii="Times New Roman" w:hAnsi="Times New Roman" w:cs="Times New Roman"/>
          <w:b/>
          <w:sz w:val="28"/>
          <w:szCs w:val="28"/>
        </w:rPr>
        <w:t>Применение</w:t>
      </w:r>
    </w:p>
    <w:p w:rsidR="00950FF6" w:rsidRPr="00950FF6" w:rsidRDefault="00950FF6" w:rsidP="00950FF6">
      <w:pPr>
        <w:ind w:left="360"/>
        <w:rPr>
          <w:rFonts w:ascii="Times New Roman" w:hAnsi="Times New Roman" w:cs="Times New Roman"/>
          <w:sz w:val="28"/>
          <w:szCs w:val="28"/>
        </w:rPr>
      </w:pPr>
      <w:r w:rsidRPr="00950FF6">
        <w:rPr>
          <w:rFonts w:ascii="Times New Roman" w:hAnsi="Times New Roman" w:cs="Times New Roman"/>
          <w:sz w:val="28"/>
          <w:szCs w:val="28"/>
        </w:rPr>
        <w:t>Небольшое количество молочка нанести на ватный диск и распределить по коже. Излишки убрать сухим ватным диском. Для младенцев (с рождения) и для всей семьи.</w:t>
      </w:r>
    </w:p>
    <w:p w:rsidR="00950FF6" w:rsidRPr="00950FF6" w:rsidRDefault="00950FF6" w:rsidP="00950FF6">
      <w:pPr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0FF6">
        <w:rPr>
          <w:rFonts w:ascii="Times New Roman" w:hAnsi="Times New Roman" w:cs="Times New Roman"/>
          <w:b/>
          <w:sz w:val="28"/>
          <w:szCs w:val="28"/>
        </w:rPr>
        <w:t>Состав</w:t>
      </w:r>
      <w:r w:rsidRPr="00950FF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Aqua</w:t>
        </w:r>
      </w:hyperlink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Helianthus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Annuus</w:t>
        </w:r>
        <w:proofErr w:type="spellEnd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Seed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Oil</w:t>
        </w:r>
      </w:hyperlink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Sorbitol</w:t>
        </w:r>
      </w:hyperlink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8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Octyldodecanol</w:t>
        </w:r>
        <w:proofErr w:type="spellEnd"/>
      </w:hyperlink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hyperlink r:id="rId9" w:history="1"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Isopropyl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Palmitate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,</w:t>
        </w:r>
      </w:hyperlink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0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Polyglyceryl</w:t>
        </w:r>
        <w:proofErr w:type="spellEnd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-3 </w:t>
        </w:r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Diisostearate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Glycerin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2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Panthenol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hyperlink r:id="rId13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Butyrospermum</w:t>
        </w:r>
        <w:proofErr w:type="spellEnd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Parkii</w:t>
        </w:r>
        <w:proofErr w:type="spellEnd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Butter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4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Hexyldecanol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5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Hexyldecyl</w:t>
        </w:r>
        <w:proofErr w:type="spellEnd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Laurate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6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Capryl</w:t>
        </w:r>
        <w:proofErr w:type="spellEnd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Glycol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7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Glyceryl</w:t>
        </w:r>
        <w:proofErr w:type="spellEnd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Caprylate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8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Dipropylene</w:t>
        </w:r>
        <w:proofErr w:type="spellEnd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Glycol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9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Heliotropine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0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Propylene</w:t>
        </w:r>
        <w:proofErr w:type="spellEnd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Glycol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1" w:history="1"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Sodium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Cocoyl</w:t>
        </w:r>
        <w:proofErr w:type="spellEnd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Glutamate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2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Carbomer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3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Dimethicone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4" w:history="1"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Sodium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Pr="00950FF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Hydroxide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5" w:history="1">
        <w:proofErr w:type="spellStart"/>
        <w:r w:rsidRPr="00950FF6">
          <w:rPr>
            <w:rFonts w:ascii="Times New Roman" w:eastAsia="Times New Roman" w:hAnsi="Times New Roman" w:cs="Times New Roman"/>
            <w:bCs/>
            <w:sz w:val="28"/>
            <w:szCs w:val="28"/>
          </w:rPr>
          <w:t>Tocopherol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6" w:history="1"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</w:hyperlink>
    </w:p>
    <w:p w:rsidR="00950FF6" w:rsidRPr="00950FF6" w:rsidRDefault="00950FF6" w:rsidP="00950FF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50FF6" w:rsidRPr="0095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4AA"/>
    <w:multiLevelType w:val="multilevel"/>
    <w:tmpl w:val="CECA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F6"/>
    <w:rsid w:val="00950FF6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DF74"/>
  <w15:chartTrackingRefBased/>
  <w15:docId w15:val="{C1D2D409-3363-45E9-8F53-1385BE88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0F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FF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50FF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0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chen.by/sostav/octyldodecanol/" TargetMode="External"/><Relationship Id="rId13" Type="http://schemas.openxmlformats.org/officeDocument/2006/relationships/hyperlink" Target="https://bubchen.by/sostav/butyrospermum_parkii_butter/" TargetMode="External"/><Relationship Id="rId18" Type="http://schemas.openxmlformats.org/officeDocument/2006/relationships/hyperlink" Target="https://bubchen.by/sostav/dipropylene_glycol/" TargetMode="External"/><Relationship Id="rId26" Type="http://schemas.openxmlformats.org/officeDocument/2006/relationships/hyperlink" Target="https://bubchen.by/sostav/parfum_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bchen.by/sostav/sodium_cocoyl_glutamate/" TargetMode="External"/><Relationship Id="rId7" Type="http://schemas.openxmlformats.org/officeDocument/2006/relationships/hyperlink" Target="https://bubchen.by/sostav/sorbitol/" TargetMode="External"/><Relationship Id="rId12" Type="http://schemas.openxmlformats.org/officeDocument/2006/relationships/hyperlink" Target="https://bubchen.by/sostav/panthenol/" TargetMode="External"/><Relationship Id="rId17" Type="http://schemas.openxmlformats.org/officeDocument/2006/relationships/hyperlink" Target="https://bubchen.by/sostav/glyceryl_caprylate/" TargetMode="External"/><Relationship Id="rId25" Type="http://schemas.openxmlformats.org/officeDocument/2006/relationships/hyperlink" Target="https://bubchen.by/sostav/tocophero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bchen.by/sostav/capryl_glycol/" TargetMode="External"/><Relationship Id="rId20" Type="http://schemas.openxmlformats.org/officeDocument/2006/relationships/hyperlink" Target="https://bubchen.by/sostav/propylene_glyc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bchen.by/sostav/helianthus_annuus_seed_oil/" TargetMode="External"/><Relationship Id="rId11" Type="http://schemas.openxmlformats.org/officeDocument/2006/relationships/hyperlink" Target="https://bubchen.by/sostav/glycerin/" TargetMode="External"/><Relationship Id="rId24" Type="http://schemas.openxmlformats.org/officeDocument/2006/relationships/hyperlink" Target="https://bubchen.by/sostav/sodium_hydroxide/" TargetMode="External"/><Relationship Id="rId5" Type="http://schemas.openxmlformats.org/officeDocument/2006/relationships/hyperlink" Target="https://bubchen.by/sostav/aqua/" TargetMode="External"/><Relationship Id="rId15" Type="http://schemas.openxmlformats.org/officeDocument/2006/relationships/hyperlink" Target="https://bubchen.by/sostav/hexyldecyl_laurate/" TargetMode="External"/><Relationship Id="rId23" Type="http://schemas.openxmlformats.org/officeDocument/2006/relationships/hyperlink" Target="https://bubchen.by/sostav/dimethicon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ubchen.by/sostav/polyglyceryl-3_diisostearate/" TargetMode="External"/><Relationship Id="rId19" Type="http://schemas.openxmlformats.org/officeDocument/2006/relationships/hyperlink" Target="https://bubchen.by/sostav/heliotrop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bchen.by/sostav/isopropyl_palmitate_/" TargetMode="External"/><Relationship Id="rId14" Type="http://schemas.openxmlformats.org/officeDocument/2006/relationships/hyperlink" Target="https://bubchen.by/sostav/hexyldecanol/" TargetMode="External"/><Relationship Id="rId22" Type="http://schemas.openxmlformats.org/officeDocument/2006/relationships/hyperlink" Target="https://bubchen.by/sostav/carbome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2021-08-31T13:41:00Z</dcterms:created>
  <dcterms:modified xsi:type="dcterms:W3CDTF">2021-08-31T13:49:00Z</dcterms:modified>
</cp:coreProperties>
</file>