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777" w:rsidRDefault="00A25210" w:rsidP="00213777">
      <w:pPr>
        <w:pStyle w:val="a3"/>
        <w:jc w:val="center"/>
        <w:rPr>
          <w:b/>
          <w:bCs/>
          <w:sz w:val="32"/>
          <w:szCs w:val="32"/>
        </w:rPr>
      </w:pPr>
      <w:proofErr w:type="spellStart"/>
      <w:r w:rsidRPr="00213777">
        <w:rPr>
          <w:b/>
          <w:bCs/>
          <w:sz w:val="32"/>
          <w:szCs w:val="32"/>
        </w:rPr>
        <w:t>Компливит</w:t>
      </w:r>
      <w:proofErr w:type="spellEnd"/>
      <w:r w:rsidRPr="00213777">
        <w:rPr>
          <w:b/>
          <w:bCs/>
          <w:sz w:val="32"/>
          <w:szCs w:val="32"/>
        </w:rPr>
        <w:t xml:space="preserve">® Сияние </w:t>
      </w:r>
    </w:p>
    <w:p w:rsidR="00A25210" w:rsidRPr="00A25210" w:rsidRDefault="00213777" w:rsidP="002137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A25210" w:rsidRPr="00A25210">
        <w:rPr>
          <w:sz w:val="28"/>
          <w:szCs w:val="28"/>
        </w:rPr>
        <w:t>иологически активная добавка к пище - дополнительный источник витаминов</w:t>
      </w:r>
      <w:proofErr w:type="gramStart"/>
      <w:r w:rsidR="00A25210" w:rsidRPr="00A25210">
        <w:rPr>
          <w:sz w:val="28"/>
          <w:szCs w:val="28"/>
        </w:rPr>
        <w:t xml:space="preserve"> А</w:t>
      </w:r>
      <w:proofErr w:type="gramEnd"/>
      <w:r w:rsidR="00A25210" w:rsidRPr="00A25210">
        <w:rPr>
          <w:sz w:val="28"/>
          <w:szCs w:val="28"/>
        </w:rPr>
        <w:t xml:space="preserve">, С, Е, группы В (В1, В2, В6, В12, фолиевой кислоты, биотина, кальция </w:t>
      </w:r>
      <w:proofErr w:type="spellStart"/>
      <w:r w:rsidR="00A25210" w:rsidRPr="00A25210">
        <w:rPr>
          <w:sz w:val="28"/>
          <w:szCs w:val="28"/>
        </w:rPr>
        <w:t>пантотената</w:t>
      </w:r>
      <w:proofErr w:type="spellEnd"/>
      <w:r w:rsidR="00A25210" w:rsidRPr="00A25210">
        <w:rPr>
          <w:sz w:val="28"/>
          <w:szCs w:val="28"/>
        </w:rPr>
        <w:t xml:space="preserve">, </w:t>
      </w:r>
      <w:proofErr w:type="spellStart"/>
      <w:r w:rsidR="00A25210" w:rsidRPr="00A25210">
        <w:rPr>
          <w:sz w:val="28"/>
          <w:szCs w:val="28"/>
        </w:rPr>
        <w:t>никотинамида</w:t>
      </w:r>
      <w:proofErr w:type="spellEnd"/>
      <w:r w:rsidR="00A25210" w:rsidRPr="00A25210">
        <w:rPr>
          <w:sz w:val="28"/>
          <w:szCs w:val="28"/>
        </w:rPr>
        <w:t xml:space="preserve">), минеральных элементов (меди, селена, цинка, кремния, железа, кобальта), </w:t>
      </w:r>
      <w:proofErr w:type="spellStart"/>
      <w:r w:rsidR="00A25210" w:rsidRPr="00A25210">
        <w:rPr>
          <w:sz w:val="28"/>
          <w:szCs w:val="28"/>
        </w:rPr>
        <w:t>липоевой</w:t>
      </w:r>
      <w:proofErr w:type="spellEnd"/>
      <w:r w:rsidR="00A25210" w:rsidRPr="00A25210">
        <w:rPr>
          <w:sz w:val="28"/>
          <w:szCs w:val="28"/>
        </w:rPr>
        <w:t xml:space="preserve"> кислоты и катехинов, содержащая кальций. </w:t>
      </w:r>
    </w:p>
    <w:p w:rsidR="00A25210" w:rsidRPr="00A25210" w:rsidRDefault="00A25210" w:rsidP="00213777">
      <w:pPr>
        <w:pStyle w:val="a3"/>
        <w:spacing w:before="0" w:beforeAutospacing="0" w:after="0" w:afterAutospacing="0"/>
        <w:rPr>
          <w:sz w:val="28"/>
          <w:szCs w:val="28"/>
        </w:rPr>
      </w:pPr>
      <w:r w:rsidRPr="00A25210">
        <w:rPr>
          <w:sz w:val="28"/>
          <w:szCs w:val="28"/>
        </w:rPr>
        <w:t>Оказывает общеукрепляющее действие, способствует улучшению состояния кожи, волос и ногтей.</w:t>
      </w:r>
    </w:p>
    <w:p w:rsidR="00A25210" w:rsidRPr="00A25210" w:rsidRDefault="00A25210" w:rsidP="00213777">
      <w:pPr>
        <w:pStyle w:val="a3"/>
        <w:spacing w:before="0" w:beforeAutospacing="0" w:after="0" w:afterAutospacing="0"/>
        <w:rPr>
          <w:sz w:val="28"/>
          <w:szCs w:val="28"/>
        </w:rPr>
      </w:pPr>
      <w:r w:rsidRPr="00A25210">
        <w:rPr>
          <w:b/>
          <w:bCs/>
          <w:sz w:val="28"/>
          <w:szCs w:val="28"/>
        </w:rPr>
        <w:t>Состав</w:t>
      </w:r>
    </w:p>
    <w:p w:rsidR="00A25210" w:rsidRPr="00A25210" w:rsidRDefault="00A25210" w:rsidP="00213777">
      <w:pPr>
        <w:pStyle w:val="a3"/>
        <w:spacing w:before="0" w:beforeAutospacing="0" w:after="0" w:afterAutospacing="0"/>
        <w:rPr>
          <w:sz w:val="28"/>
          <w:szCs w:val="28"/>
        </w:rPr>
      </w:pPr>
      <w:r w:rsidRPr="00A25210">
        <w:rPr>
          <w:sz w:val="28"/>
          <w:szCs w:val="28"/>
        </w:rPr>
        <w:t>Наименование и количество действующих веществ в одной таблетке (% от РСП**)</w:t>
      </w:r>
    </w:p>
    <w:p w:rsidR="00A25210" w:rsidRPr="00A25210" w:rsidRDefault="00A25210" w:rsidP="00213777">
      <w:pPr>
        <w:pStyle w:val="a3"/>
        <w:spacing w:before="0" w:beforeAutospacing="0" w:after="0" w:afterAutospacing="0"/>
        <w:rPr>
          <w:sz w:val="28"/>
          <w:szCs w:val="28"/>
        </w:rPr>
      </w:pPr>
      <w:r w:rsidRPr="00A25210">
        <w:rPr>
          <w:sz w:val="28"/>
          <w:szCs w:val="28"/>
        </w:rPr>
        <w:t>Кальций (в виде кальция карбоната) - 100 мг (10)</w:t>
      </w:r>
    </w:p>
    <w:p w:rsidR="00A25210" w:rsidRPr="00A25210" w:rsidRDefault="00A25210" w:rsidP="00213777">
      <w:pPr>
        <w:pStyle w:val="a3"/>
        <w:spacing w:before="0" w:beforeAutospacing="0" w:after="0" w:afterAutospacing="0"/>
        <w:rPr>
          <w:sz w:val="28"/>
          <w:szCs w:val="28"/>
        </w:rPr>
      </w:pPr>
      <w:r w:rsidRPr="00A25210">
        <w:rPr>
          <w:sz w:val="28"/>
          <w:szCs w:val="28"/>
        </w:rPr>
        <w:t>Витамин С (аскорбиновая кислота) - 70 мг (100)</w:t>
      </w:r>
    </w:p>
    <w:p w:rsidR="00A25210" w:rsidRPr="00A25210" w:rsidRDefault="00A25210" w:rsidP="00213777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A25210">
        <w:rPr>
          <w:sz w:val="28"/>
          <w:szCs w:val="28"/>
        </w:rPr>
        <w:t>Никотинамид</w:t>
      </w:r>
      <w:proofErr w:type="spellEnd"/>
      <w:r w:rsidRPr="00A25210">
        <w:rPr>
          <w:sz w:val="28"/>
          <w:szCs w:val="28"/>
        </w:rPr>
        <w:t xml:space="preserve"> - 20 мг (100)</w:t>
      </w:r>
    </w:p>
    <w:p w:rsidR="00A25210" w:rsidRPr="00A25210" w:rsidRDefault="00A25210" w:rsidP="00213777">
      <w:pPr>
        <w:pStyle w:val="a3"/>
        <w:spacing w:before="0" w:beforeAutospacing="0" w:after="0" w:afterAutospacing="0"/>
        <w:rPr>
          <w:sz w:val="28"/>
          <w:szCs w:val="28"/>
        </w:rPr>
      </w:pPr>
      <w:r w:rsidRPr="00A25210">
        <w:rPr>
          <w:sz w:val="28"/>
          <w:szCs w:val="28"/>
        </w:rPr>
        <w:t>Магний (в виде магния оксида) - 20 мг (5)</w:t>
      </w:r>
      <w:bookmarkStart w:id="0" w:name="_GoBack"/>
      <w:bookmarkEnd w:id="0"/>
    </w:p>
    <w:p w:rsidR="00A25210" w:rsidRPr="00A25210" w:rsidRDefault="00A25210" w:rsidP="00213777">
      <w:pPr>
        <w:pStyle w:val="a3"/>
        <w:spacing w:before="0" w:beforeAutospacing="0" w:after="0" w:afterAutospacing="0"/>
        <w:rPr>
          <w:sz w:val="28"/>
          <w:szCs w:val="28"/>
        </w:rPr>
      </w:pPr>
      <w:r w:rsidRPr="00A25210">
        <w:rPr>
          <w:sz w:val="28"/>
          <w:szCs w:val="28"/>
        </w:rPr>
        <w:t>Катехины (сухой экстракт зеленого чая) - не менее 18 мг (35)</w:t>
      </w:r>
    </w:p>
    <w:p w:rsidR="00A25210" w:rsidRPr="00A25210" w:rsidRDefault="00A25210" w:rsidP="00213777">
      <w:pPr>
        <w:pStyle w:val="a3"/>
        <w:spacing w:before="0" w:beforeAutospacing="0" w:after="0" w:afterAutospacing="0"/>
        <w:rPr>
          <w:sz w:val="28"/>
          <w:szCs w:val="28"/>
        </w:rPr>
      </w:pPr>
      <w:r w:rsidRPr="00A25210">
        <w:rPr>
          <w:sz w:val="28"/>
          <w:szCs w:val="28"/>
        </w:rPr>
        <w:t>Витамин Е* (a-токоферола ацетат) - 15 мг (150)</w:t>
      </w:r>
    </w:p>
    <w:p w:rsidR="00A25210" w:rsidRPr="00A25210" w:rsidRDefault="00A25210" w:rsidP="00213777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A25210">
        <w:rPr>
          <w:sz w:val="28"/>
          <w:szCs w:val="28"/>
        </w:rPr>
        <w:t>Липоевая</w:t>
      </w:r>
      <w:proofErr w:type="spellEnd"/>
      <w:r w:rsidRPr="00A25210">
        <w:rPr>
          <w:sz w:val="28"/>
          <w:szCs w:val="28"/>
        </w:rPr>
        <w:t xml:space="preserve"> кислота - 10 мг (33,3)</w:t>
      </w:r>
    </w:p>
    <w:p w:rsidR="00A25210" w:rsidRPr="00A25210" w:rsidRDefault="00A25210" w:rsidP="00213777">
      <w:pPr>
        <w:pStyle w:val="a3"/>
        <w:spacing w:before="0" w:beforeAutospacing="0" w:after="0" w:afterAutospacing="0"/>
        <w:rPr>
          <w:sz w:val="28"/>
          <w:szCs w:val="28"/>
        </w:rPr>
      </w:pPr>
      <w:r w:rsidRPr="00A25210">
        <w:rPr>
          <w:sz w:val="28"/>
          <w:szCs w:val="28"/>
        </w:rPr>
        <w:t xml:space="preserve">Кальция </w:t>
      </w:r>
      <w:proofErr w:type="spellStart"/>
      <w:r w:rsidRPr="00A25210">
        <w:rPr>
          <w:sz w:val="28"/>
          <w:szCs w:val="28"/>
        </w:rPr>
        <w:t>пантотенат</w:t>
      </w:r>
      <w:proofErr w:type="spellEnd"/>
      <w:r w:rsidRPr="00A25210">
        <w:rPr>
          <w:sz w:val="28"/>
          <w:szCs w:val="28"/>
        </w:rPr>
        <w:t xml:space="preserve"> - 5 мг (100)</w:t>
      </w:r>
    </w:p>
    <w:p w:rsidR="00A25210" w:rsidRPr="00A25210" w:rsidRDefault="00A25210" w:rsidP="00213777">
      <w:pPr>
        <w:pStyle w:val="a3"/>
        <w:spacing w:before="0" w:beforeAutospacing="0" w:after="0" w:afterAutospacing="0"/>
        <w:rPr>
          <w:sz w:val="28"/>
          <w:szCs w:val="28"/>
        </w:rPr>
      </w:pPr>
      <w:r w:rsidRPr="00A25210">
        <w:rPr>
          <w:sz w:val="28"/>
          <w:szCs w:val="28"/>
        </w:rPr>
        <w:t xml:space="preserve">Железо (в виде железа </w:t>
      </w:r>
      <w:proofErr w:type="spellStart"/>
      <w:r w:rsidRPr="00A25210">
        <w:rPr>
          <w:sz w:val="28"/>
          <w:szCs w:val="28"/>
        </w:rPr>
        <w:t>фумарата</w:t>
      </w:r>
      <w:proofErr w:type="spellEnd"/>
      <w:r w:rsidRPr="00A25210">
        <w:rPr>
          <w:sz w:val="28"/>
          <w:szCs w:val="28"/>
        </w:rPr>
        <w:t>) - 5 мг (36)</w:t>
      </w:r>
    </w:p>
    <w:p w:rsidR="00A25210" w:rsidRPr="00A25210" w:rsidRDefault="00A25210" w:rsidP="00213777">
      <w:pPr>
        <w:pStyle w:val="a3"/>
        <w:spacing w:before="0" w:beforeAutospacing="0" w:after="0" w:afterAutospacing="0"/>
        <w:rPr>
          <w:sz w:val="28"/>
          <w:szCs w:val="28"/>
        </w:rPr>
      </w:pPr>
      <w:r w:rsidRPr="00A25210">
        <w:rPr>
          <w:sz w:val="28"/>
          <w:szCs w:val="28"/>
        </w:rPr>
        <w:t>Кремний (в виде кремния диоксида) - 5 мг (100)</w:t>
      </w:r>
    </w:p>
    <w:p w:rsidR="00A25210" w:rsidRPr="00A25210" w:rsidRDefault="00A25210" w:rsidP="00213777">
      <w:pPr>
        <w:pStyle w:val="a3"/>
        <w:spacing w:before="0" w:beforeAutospacing="0" w:after="0" w:afterAutospacing="0"/>
        <w:rPr>
          <w:sz w:val="28"/>
          <w:szCs w:val="28"/>
        </w:rPr>
      </w:pPr>
      <w:r w:rsidRPr="00A25210">
        <w:rPr>
          <w:sz w:val="28"/>
          <w:szCs w:val="28"/>
        </w:rPr>
        <w:t>Витамин В1* (тиамина гидрохлорид) - 2 мг (133)</w:t>
      </w:r>
    </w:p>
    <w:p w:rsidR="00A25210" w:rsidRPr="00A25210" w:rsidRDefault="00A25210" w:rsidP="00213777">
      <w:pPr>
        <w:pStyle w:val="a3"/>
        <w:spacing w:before="0" w:beforeAutospacing="0" w:after="0" w:afterAutospacing="0"/>
        <w:rPr>
          <w:sz w:val="28"/>
          <w:szCs w:val="28"/>
        </w:rPr>
      </w:pPr>
      <w:r w:rsidRPr="00A25210">
        <w:rPr>
          <w:sz w:val="28"/>
          <w:szCs w:val="28"/>
        </w:rPr>
        <w:t>Витамин В2* (рибофлавин) - 2 мг (111)</w:t>
      </w:r>
    </w:p>
    <w:p w:rsidR="00A25210" w:rsidRPr="00A25210" w:rsidRDefault="00A25210" w:rsidP="00213777">
      <w:pPr>
        <w:pStyle w:val="a3"/>
        <w:spacing w:before="0" w:beforeAutospacing="0" w:after="0" w:afterAutospacing="0"/>
        <w:rPr>
          <w:sz w:val="28"/>
          <w:szCs w:val="28"/>
        </w:rPr>
      </w:pPr>
      <w:r w:rsidRPr="00A25210">
        <w:rPr>
          <w:sz w:val="28"/>
          <w:szCs w:val="28"/>
        </w:rPr>
        <w:t>Витамин В6 (пиридоксина гидрохлорид) - 2 мг (100)</w:t>
      </w:r>
    </w:p>
    <w:p w:rsidR="00A25210" w:rsidRPr="00A25210" w:rsidRDefault="00A25210" w:rsidP="00213777">
      <w:pPr>
        <w:pStyle w:val="a3"/>
        <w:spacing w:before="0" w:beforeAutospacing="0" w:after="0" w:afterAutospacing="0"/>
        <w:rPr>
          <w:sz w:val="28"/>
          <w:szCs w:val="28"/>
        </w:rPr>
      </w:pPr>
      <w:r w:rsidRPr="00A25210">
        <w:rPr>
          <w:sz w:val="28"/>
          <w:szCs w:val="28"/>
        </w:rPr>
        <w:t>Цинк (в виде цинка оксида) - 2 мг (13,3)</w:t>
      </w:r>
    </w:p>
    <w:p w:rsidR="00A25210" w:rsidRPr="00A25210" w:rsidRDefault="00A25210" w:rsidP="00213777">
      <w:pPr>
        <w:pStyle w:val="a3"/>
        <w:spacing w:before="0" w:beforeAutospacing="0" w:after="0" w:afterAutospacing="0"/>
        <w:rPr>
          <w:sz w:val="28"/>
          <w:szCs w:val="28"/>
        </w:rPr>
      </w:pPr>
      <w:r w:rsidRPr="00A25210">
        <w:rPr>
          <w:sz w:val="28"/>
          <w:szCs w:val="28"/>
        </w:rPr>
        <w:t>Витамин А (</w:t>
      </w:r>
      <w:proofErr w:type="spellStart"/>
      <w:r w:rsidRPr="00A25210">
        <w:rPr>
          <w:sz w:val="28"/>
          <w:szCs w:val="28"/>
        </w:rPr>
        <w:t>ретинола</w:t>
      </w:r>
      <w:proofErr w:type="spellEnd"/>
      <w:r w:rsidRPr="00A25210">
        <w:rPr>
          <w:sz w:val="28"/>
          <w:szCs w:val="28"/>
        </w:rPr>
        <w:t xml:space="preserve"> ацетат) - 1 мг (2907 МЕ) (100)</w:t>
      </w:r>
    </w:p>
    <w:p w:rsidR="00A25210" w:rsidRPr="00A25210" w:rsidRDefault="00A25210" w:rsidP="00213777">
      <w:pPr>
        <w:pStyle w:val="a3"/>
        <w:spacing w:before="0" w:beforeAutospacing="0" w:after="0" w:afterAutospacing="0"/>
        <w:rPr>
          <w:sz w:val="28"/>
          <w:szCs w:val="28"/>
        </w:rPr>
      </w:pPr>
      <w:r w:rsidRPr="00A25210">
        <w:rPr>
          <w:sz w:val="28"/>
          <w:szCs w:val="28"/>
        </w:rPr>
        <w:t>Медь (в виде меди сульфата) - 1 мг (100)</w:t>
      </w:r>
    </w:p>
    <w:p w:rsidR="00A25210" w:rsidRPr="00A25210" w:rsidRDefault="00A25210" w:rsidP="00213777">
      <w:pPr>
        <w:pStyle w:val="a3"/>
        <w:spacing w:before="0" w:beforeAutospacing="0" w:after="0" w:afterAutospacing="0"/>
        <w:rPr>
          <w:sz w:val="28"/>
          <w:szCs w:val="28"/>
        </w:rPr>
      </w:pPr>
      <w:r w:rsidRPr="00A25210">
        <w:rPr>
          <w:sz w:val="28"/>
          <w:szCs w:val="28"/>
        </w:rPr>
        <w:t>Фолиевая кислота* - 400 мкг (200)</w:t>
      </w:r>
    </w:p>
    <w:p w:rsidR="00A25210" w:rsidRPr="00A25210" w:rsidRDefault="00A25210" w:rsidP="00213777">
      <w:pPr>
        <w:pStyle w:val="a3"/>
        <w:spacing w:before="0" w:beforeAutospacing="0" w:after="0" w:afterAutospacing="0"/>
        <w:rPr>
          <w:sz w:val="28"/>
          <w:szCs w:val="28"/>
        </w:rPr>
      </w:pPr>
      <w:r w:rsidRPr="00A25210">
        <w:rPr>
          <w:sz w:val="28"/>
          <w:szCs w:val="28"/>
        </w:rPr>
        <w:t>Селен (в виде натрия селенита) - 25 мкг (36)</w:t>
      </w:r>
    </w:p>
    <w:p w:rsidR="00A25210" w:rsidRPr="00A25210" w:rsidRDefault="00A25210" w:rsidP="00213777">
      <w:pPr>
        <w:pStyle w:val="a3"/>
        <w:spacing w:before="0" w:beforeAutospacing="0" w:after="0" w:afterAutospacing="0"/>
        <w:rPr>
          <w:sz w:val="28"/>
          <w:szCs w:val="28"/>
        </w:rPr>
      </w:pPr>
      <w:r w:rsidRPr="00A25210">
        <w:rPr>
          <w:sz w:val="28"/>
          <w:szCs w:val="28"/>
        </w:rPr>
        <w:t>d-Биотин - 50 мкг (100)</w:t>
      </w:r>
    </w:p>
    <w:p w:rsidR="00A25210" w:rsidRPr="00A25210" w:rsidRDefault="00A25210" w:rsidP="00213777">
      <w:pPr>
        <w:pStyle w:val="a3"/>
        <w:spacing w:before="0" w:beforeAutospacing="0" w:after="0" w:afterAutospacing="0"/>
        <w:rPr>
          <w:sz w:val="28"/>
          <w:szCs w:val="28"/>
        </w:rPr>
      </w:pPr>
      <w:r w:rsidRPr="00A25210">
        <w:rPr>
          <w:sz w:val="28"/>
          <w:szCs w:val="28"/>
        </w:rPr>
        <w:t>Кобальт (в виде кобальта сульфата) - 10 мкг (100)</w:t>
      </w:r>
    </w:p>
    <w:p w:rsidR="00A25210" w:rsidRPr="00A25210" w:rsidRDefault="00A25210" w:rsidP="00213777">
      <w:pPr>
        <w:pStyle w:val="a3"/>
        <w:spacing w:before="0" w:beforeAutospacing="0" w:after="0" w:afterAutospacing="0"/>
        <w:rPr>
          <w:sz w:val="28"/>
          <w:szCs w:val="28"/>
        </w:rPr>
      </w:pPr>
      <w:r w:rsidRPr="00A25210">
        <w:rPr>
          <w:sz w:val="28"/>
          <w:szCs w:val="28"/>
        </w:rPr>
        <w:t>Витамин В12 (</w:t>
      </w:r>
      <w:proofErr w:type="spellStart"/>
      <w:r w:rsidRPr="00A25210">
        <w:rPr>
          <w:sz w:val="28"/>
          <w:szCs w:val="28"/>
        </w:rPr>
        <w:t>цианокобаламин</w:t>
      </w:r>
      <w:proofErr w:type="spellEnd"/>
      <w:r w:rsidRPr="00A25210">
        <w:rPr>
          <w:sz w:val="28"/>
          <w:szCs w:val="28"/>
        </w:rPr>
        <w:t>) - 3 мкг (100)</w:t>
      </w:r>
    </w:p>
    <w:p w:rsidR="00A25210" w:rsidRPr="00A25210" w:rsidRDefault="00A25210" w:rsidP="00213777">
      <w:pPr>
        <w:pStyle w:val="a3"/>
        <w:spacing w:before="0" w:beforeAutospacing="0" w:after="0" w:afterAutospacing="0"/>
        <w:rPr>
          <w:sz w:val="28"/>
          <w:szCs w:val="28"/>
        </w:rPr>
      </w:pPr>
      <w:r w:rsidRPr="00A25210">
        <w:rPr>
          <w:sz w:val="28"/>
          <w:szCs w:val="28"/>
        </w:rPr>
        <w:t>* содержание не превышает верхний допустимый уровень потребления</w:t>
      </w:r>
    </w:p>
    <w:p w:rsidR="00A25210" w:rsidRPr="00A25210" w:rsidRDefault="00A25210" w:rsidP="00213777">
      <w:pPr>
        <w:pStyle w:val="a3"/>
        <w:spacing w:before="0" w:beforeAutospacing="0" w:after="0" w:afterAutospacing="0"/>
        <w:rPr>
          <w:sz w:val="28"/>
          <w:szCs w:val="28"/>
        </w:rPr>
      </w:pPr>
      <w:r w:rsidRPr="00A25210">
        <w:rPr>
          <w:sz w:val="28"/>
          <w:szCs w:val="28"/>
        </w:rPr>
        <w:t>** рекомендованная суточная потребность</w:t>
      </w:r>
    </w:p>
    <w:p w:rsidR="00A25210" w:rsidRPr="00A25210" w:rsidRDefault="00A25210" w:rsidP="00213777">
      <w:pPr>
        <w:pStyle w:val="a3"/>
        <w:spacing w:before="0" w:beforeAutospacing="0" w:after="0" w:afterAutospacing="0"/>
        <w:rPr>
          <w:sz w:val="28"/>
          <w:szCs w:val="28"/>
        </w:rPr>
      </w:pPr>
      <w:r w:rsidRPr="00A25210">
        <w:rPr>
          <w:b/>
          <w:bCs/>
          <w:i/>
          <w:iCs/>
          <w:sz w:val="28"/>
          <w:szCs w:val="28"/>
        </w:rPr>
        <w:t>Вспомогательные вещества</w:t>
      </w:r>
      <w:r w:rsidRPr="00A25210">
        <w:rPr>
          <w:i/>
          <w:iCs/>
          <w:sz w:val="28"/>
          <w:szCs w:val="28"/>
        </w:rPr>
        <w:t>:</w:t>
      </w:r>
      <w:r w:rsidRPr="00A25210">
        <w:rPr>
          <w:sz w:val="28"/>
          <w:szCs w:val="28"/>
        </w:rPr>
        <w:t xml:space="preserve"> лактоза (сахар молочный), крахмал картофельный, </w:t>
      </w:r>
      <w:proofErr w:type="spellStart"/>
      <w:r w:rsidRPr="00A25210">
        <w:rPr>
          <w:sz w:val="28"/>
          <w:szCs w:val="28"/>
        </w:rPr>
        <w:t>повидон</w:t>
      </w:r>
      <w:proofErr w:type="spellEnd"/>
      <w:r w:rsidRPr="00A25210">
        <w:rPr>
          <w:sz w:val="28"/>
          <w:szCs w:val="28"/>
        </w:rPr>
        <w:t xml:space="preserve"> (Е 1201), </w:t>
      </w:r>
      <w:proofErr w:type="spellStart"/>
      <w:r w:rsidRPr="00A25210">
        <w:rPr>
          <w:sz w:val="28"/>
          <w:szCs w:val="28"/>
        </w:rPr>
        <w:t>коллидон</w:t>
      </w:r>
      <w:proofErr w:type="spellEnd"/>
      <w:r w:rsidRPr="00A25210">
        <w:rPr>
          <w:sz w:val="28"/>
          <w:szCs w:val="28"/>
        </w:rPr>
        <w:t xml:space="preserve">, тальк (Е 553), </w:t>
      </w:r>
      <w:proofErr w:type="spellStart"/>
      <w:r w:rsidRPr="00A25210">
        <w:rPr>
          <w:sz w:val="28"/>
          <w:szCs w:val="28"/>
        </w:rPr>
        <w:t>гидроксипропилметилцеллюлоза</w:t>
      </w:r>
      <w:proofErr w:type="spellEnd"/>
      <w:r w:rsidRPr="00A25210">
        <w:rPr>
          <w:sz w:val="28"/>
          <w:szCs w:val="28"/>
        </w:rPr>
        <w:t xml:space="preserve"> (Е 464), титана диоксид (Е 171), магния </w:t>
      </w:r>
      <w:proofErr w:type="spellStart"/>
      <w:r w:rsidRPr="00A25210">
        <w:rPr>
          <w:sz w:val="28"/>
          <w:szCs w:val="28"/>
        </w:rPr>
        <w:t>стеарат</w:t>
      </w:r>
      <w:proofErr w:type="spellEnd"/>
      <w:r w:rsidRPr="00A25210">
        <w:rPr>
          <w:sz w:val="28"/>
          <w:szCs w:val="28"/>
        </w:rPr>
        <w:t xml:space="preserve"> (Е 470), </w:t>
      </w:r>
      <w:proofErr w:type="spellStart"/>
      <w:r w:rsidRPr="00A25210">
        <w:rPr>
          <w:sz w:val="28"/>
          <w:szCs w:val="28"/>
        </w:rPr>
        <w:t>полиэтиленоксид</w:t>
      </w:r>
      <w:proofErr w:type="spellEnd"/>
      <w:r w:rsidRPr="00A25210">
        <w:rPr>
          <w:sz w:val="28"/>
          <w:szCs w:val="28"/>
        </w:rPr>
        <w:t xml:space="preserve"> (Е 1521), лимонная кислота (Е 330), краситель индигокармин (Е 132), краситель </w:t>
      </w:r>
      <w:proofErr w:type="spellStart"/>
      <w:r w:rsidRPr="00A25210">
        <w:rPr>
          <w:sz w:val="28"/>
          <w:szCs w:val="28"/>
        </w:rPr>
        <w:t>кармуазин</w:t>
      </w:r>
      <w:proofErr w:type="spellEnd"/>
      <w:r w:rsidRPr="00A25210">
        <w:rPr>
          <w:sz w:val="28"/>
          <w:szCs w:val="28"/>
        </w:rPr>
        <w:t xml:space="preserve"> (Е 122).</w:t>
      </w:r>
    </w:p>
    <w:p w:rsidR="00A25210" w:rsidRPr="00A25210" w:rsidRDefault="00A25210" w:rsidP="00213777">
      <w:pPr>
        <w:pStyle w:val="a3"/>
        <w:spacing w:before="0" w:beforeAutospacing="0" w:after="0" w:afterAutospacing="0"/>
        <w:rPr>
          <w:sz w:val="28"/>
          <w:szCs w:val="28"/>
        </w:rPr>
      </w:pPr>
      <w:r w:rsidRPr="00A25210">
        <w:rPr>
          <w:b/>
          <w:bCs/>
          <w:sz w:val="28"/>
          <w:szCs w:val="28"/>
        </w:rPr>
        <w:t>Описание</w:t>
      </w:r>
    </w:p>
    <w:p w:rsidR="00A25210" w:rsidRPr="00A25210" w:rsidRDefault="00A25210" w:rsidP="00213777">
      <w:pPr>
        <w:pStyle w:val="a3"/>
        <w:spacing w:before="0" w:beforeAutospacing="0" w:after="0" w:afterAutospacing="0"/>
        <w:rPr>
          <w:sz w:val="28"/>
          <w:szCs w:val="28"/>
        </w:rPr>
      </w:pPr>
      <w:r w:rsidRPr="00A25210">
        <w:rPr>
          <w:sz w:val="28"/>
          <w:szCs w:val="28"/>
        </w:rPr>
        <w:t>Таблетки продолговатой двояковыпуклой формы, покрытые оболочкой, фиолетового цвета.</w:t>
      </w:r>
    </w:p>
    <w:p w:rsidR="00A25210" w:rsidRPr="00A25210" w:rsidRDefault="00A25210" w:rsidP="00213777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A25210">
        <w:rPr>
          <w:b/>
          <w:bCs/>
          <w:i/>
          <w:iCs/>
          <w:sz w:val="28"/>
          <w:szCs w:val="28"/>
        </w:rPr>
        <w:t>Компливит</w:t>
      </w:r>
      <w:proofErr w:type="spellEnd"/>
      <w:r w:rsidRPr="00A25210">
        <w:rPr>
          <w:b/>
          <w:bCs/>
          <w:i/>
          <w:iCs/>
          <w:sz w:val="28"/>
          <w:szCs w:val="28"/>
        </w:rPr>
        <w:t>® Сияние</w:t>
      </w:r>
      <w:r w:rsidRPr="00A25210">
        <w:rPr>
          <w:i/>
          <w:iCs/>
          <w:sz w:val="28"/>
          <w:szCs w:val="28"/>
        </w:rPr>
        <w:t xml:space="preserve"> </w:t>
      </w:r>
      <w:r w:rsidRPr="00A25210">
        <w:rPr>
          <w:sz w:val="28"/>
          <w:szCs w:val="28"/>
        </w:rPr>
        <w:t xml:space="preserve">представляет собой комплекс витаминов, минералов, </w:t>
      </w:r>
      <w:proofErr w:type="spellStart"/>
      <w:r w:rsidRPr="00A25210">
        <w:rPr>
          <w:sz w:val="28"/>
          <w:szCs w:val="28"/>
        </w:rPr>
        <w:t>витаминоподобных</w:t>
      </w:r>
      <w:proofErr w:type="spellEnd"/>
      <w:r w:rsidRPr="00A25210">
        <w:rPr>
          <w:sz w:val="28"/>
          <w:szCs w:val="28"/>
        </w:rPr>
        <w:t xml:space="preserve"> веществ и экстракта зеленого чая. Использование комплекса помогает улучшить состояние кожи, ногтей и волос, особенно в </w:t>
      </w:r>
      <w:r w:rsidRPr="00A25210">
        <w:rPr>
          <w:sz w:val="28"/>
          <w:szCs w:val="28"/>
        </w:rPr>
        <w:lastRenderedPageBreak/>
        <w:t>условиях неблагоприятной городской экологии. Действие комплекса обусловлено свойствами входящих в его состав компонентов.</w:t>
      </w:r>
    </w:p>
    <w:p w:rsidR="00A25210" w:rsidRPr="00A25210" w:rsidRDefault="00A25210" w:rsidP="00213777">
      <w:pPr>
        <w:pStyle w:val="a3"/>
        <w:spacing w:before="0" w:beforeAutospacing="0" w:after="0" w:afterAutospacing="0"/>
        <w:rPr>
          <w:sz w:val="28"/>
          <w:szCs w:val="28"/>
        </w:rPr>
      </w:pPr>
      <w:r w:rsidRPr="00A25210">
        <w:rPr>
          <w:sz w:val="28"/>
          <w:szCs w:val="28"/>
        </w:rPr>
        <w:t xml:space="preserve">Комплекс содержит 11 витаминов, 8 минералов, экстракт зеленого чая, </w:t>
      </w:r>
      <w:proofErr w:type="spellStart"/>
      <w:r w:rsidRPr="00A25210">
        <w:rPr>
          <w:sz w:val="28"/>
          <w:szCs w:val="28"/>
        </w:rPr>
        <w:t>липоевую</w:t>
      </w:r>
      <w:proofErr w:type="spellEnd"/>
      <w:r w:rsidRPr="00A25210">
        <w:rPr>
          <w:sz w:val="28"/>
          <w:szCs w:val="28"/>
        </w:rPr>
        <w:t xml:space="preserve"> кислоту.</w:t>
      </w:r>
    </w:p>
    <w:p w:rsidR="00A25210" w:rsidRPr="00A25210" w:rsidRDefault="00A25210" w:rsidP="00213777">
      <w:pPr>
        <w:pStyle w:val="a3"/>
        <w:spacing w:before="0" w:beforeAutospacing="0" w:after="0" w:afterAutospacing="0"/>
        <w:rPr>
          <w:sz w:val="28"/>
          <w:szCs w:val="28"/>
        </w:rPr>
      </w:pPr>
      <w:r w:rsidRPr="00A25210">
        <w:rPr>
          <w:b/>
          <w:bCs/>
          <w:sz w:val="28"/>
          <w:szCs w:val="28"/>
        </w:rPr>
        <w:t>Совместимость компонентов в одной таблетке обеспечена специальной технологией.</w:t>
      </w:r>
    </w:p>
    <w:p w:rsidR="00A25210" w:rsidRPr="00A25210" w:rsidRDefault="00A25210" w:rsidP="00213777">
      <w:pPr>
        <w:pStyle w:val="a3"/>
        <w:spacing w:before="0" w:beforeAutospacing="0" w:after="0" w:afterAutospacing="0"/>
        <w:rPr>
          <w:sz w:val="28"/>
          <w:szCs w:val="28"/>
        </w:rPr>
      </w:pPr>
      <w:r w:rsidRPr="00A25210">
        <w:rPr>
          <w:sz w:val="28"/>
          <w:szCs w:val="28"/>
        </w:rPr>
        <w:t xml:space="preserve">Комбинация витаминов, минералов и </w:t>
      </w:r>
      <w:proofErr w:type="spellStart"/>
      <w:r w:rsidRPr="00A25210">
        <w:rPr>
          <w:sz w:val="28"/>
          <w:szCs w:val="28"/>
        </w:rPr>
        <w:t>витаминоподобных</w:t>
      </w:r>
      <w:proofErr w:type="spellEnd"/>
      <w:r w:rsidRPr="00A25210">
        <w:rPr>
          <w:sz w:val="28"/>
          <w:szCs w:val="28"/>
        </w:rPr>
        <w:t xml:space="preserve"> веществ, входящих в состав </w:t>
      </w:r>
      <w:proofErr w:type="spellStart"/>
      <w:r w:rsidRPr="00A25210">
        <w:rPr>
          <w:sz w:val="28"/>
          <w:szCs w:val="28"/>
        </w:rPr>
        <w:t>Компливит</w:t>
      </w:r>
      <w:proofErr w:type="spellEnd"/>
      <w:r w:rsidRPr="00A25210">
        <w:rPr>
          <w:sz w:val="28"/>
          <w:szCs w:val="28"/>
        </w:rPr>
        <w:t>® Сияние, обеспечивает следующие эффекты (по литературным данным):</w:t>
      </w:r>
    </w:p>
    <w:p w:rsidR="00A25210" w:rsidRPr="00A25210" w:rsidRDefault="00A25210" w:rsidP="00213777">
      <w:pPr>
        <w:pStyle w:val="a3"/>
        <w:spacing w:before="0" w:beforeAutospacing="0" w:after="0" w:afterAutospacing="0"/>
        <w:rPr>
          <w:sz w:val="28"/>
          <w:szCs w:val="28"/>
        </w:rPr>
      </w:pPr>
      <w:r w:rsidRPr="00A25210">
        <w:rPr>
          <w:sz w:val="28"/>
          <w:szCs w:val="28"/>
        </w:rPr>
        <w:t>- антиоксидантный (защита клеток от разрушительного действия свободных радикалов);</w:t>
      </w:r>
    </w:p>
    <w:p w:rsidR="00A25210" w:rsidRPr="00A25210" w:rsidRDefault="00A25210" w:rsidP="00213777">
      <w:pPr>
        <w:pStyle w:val="a3"/>
        <w:spacing w:before="0" w:beforeAutospacing="0" w:after="0" w:afterAutospacing="0"/>
        <w:rPr>
          <w:sz w:val="28"/>
          <w:szCs w:val="28"/>
        </w:rPr>
      </w:pPr>
      <w:r w:rsidRPr="00A25210">
        <w:rPr>
          <w:sz w:val="28"/>
          <w:szCs w:val="28"/>
        </w:rPr>
        <w:t>- поддерживает синтез коллагена, обеспечивающего тонус кожи;</w:t>
      </w:r>
    </w:p>
    <w:p w:rsidR="00A25210" w:rsidRPr="00A25210" w:rsidRDefault="00A25210" w:rsidP="00213777">
      <w:pPr>
        <w:pStyle w:val="a3"/>
        <w:spacing w:before="0" w:beforeAutospacing="0" w:after="0" w:afterAutospacing="0"/>
        <w:rPr>
          <w:sz w:val="28"/>
          <w:szCs w:val="28"/>
        </w:rPr>
      </w:pPr>
      <w:r w:rsidRPr="00A25210">
        <w:rPr>
          <w:sz w:val="28"/>
          <w:szCs w:val="28"/>
        </w:rPr>
        <w:t>- способствует защите кожи от УФ-излучения;</w:t>
      </w:r>
    </w:p>
    <w:p w:rsidR="00A25210" w:rsidRPr="00A25210" w:rsidRDefault="00A25210" w:rsidP="00213777">
      <w:pPr>
        <w:pStyle w:val="a3"/>
        <w:spacing w:before="0" w:beforeAutospacing="0" w:after="0" w:afterAutospacing="0"/>
        <w:rPr>
          <w:sz w:val="28"/>
          <w:szCs w:val="28"/>
        </w:rPr>
      </w:pPr>
      <w:r w:rsidRPr="00A25210">
        <w:rPr>
          <w:sz w:val="28"/>
          <w:szCs w:val="28"/>
        </w:rPr>
        <w:t>- способствует регенерации тканей (в том числе эпителиальных);</w:t>
      </w:r>
    </w:p>
    <w:p w:rsidR="00A25210" w:rsidRPr="00A25210" w:rsidRDefault="00A25210" w:rsidP="00213777">
      <w:pPr>
        <w:pStyle w:val="a3"/>
        <w:spacing w:before="0" w:beforeAutospacing="0" w:after="0" w:afterAutospacing="0"/>
        <w:rPr>
          <w:sz w:val="28"/>
          <w:szCs w:val="28"/>
        </w:rPr>
      </w:pPr>
      <w:r w:rsidRPr="00A25210">
        <w:rPr>
          <w:sz w:val="28"/>
          <w:szCs w:val="28"/>
        </w:rPr>
        <w:t xml:space="preserve">- оказывает </w:t>
      </w:r>
      <w:proofErr w:type="spellStart"/>
      <w:r w:rsidRPr="00A25210">
        <w:rPr>
          <w:sz w:val="28"/>
          <w:szCs w:val="28"/>
        </w:rPr>
        <w:t>дезинтоксикационное</w:t>
      </w:r>
      <w:proofErr w:type="spellEnd"/>
      <w:r w:rsidRPr="00A25210">
        <w:rPr>
          <w:sz w:val="28"/>
          <w:szCs w:val="28"/>
        </w:rPr>
        <w:t xml:space="preserve"> действие (способствует выведению из организма токсинов, тяжелых металлов);</w:t>
      </w:r>
    </w:p>
    <w:p w:rsidR="00A25210" w:rsidRPr="00A25210" w:rsidRDefault="00A25210" w:rsidP="00213777">
      <w:pPr>
        <w:pStyle w:val="a3"/>
        <w:spacing w:before="0" w:beforeAutospacing="0" w:after="0" w:afterAutospacing="0"/>
        <w:rPr>
          <w:sz w:val="28"/>
          <w:szCs w:val="28"/>
        </w:rPr>
      </w:pPr>
      <w:r w:rsidRPr="00A25210">
        <w:rPr>
          <w:sz w:val="28"/>
          <w:szCs w:val="28"/>
        </w:rPr>
        <w:t>- стимулирует защитные силы организма.</w:t>
      </w:r>
    </w:p>
    <w:p w:rsidR="00A25210" w:rsidRPr="00A25210" w:rsidRDefault="00A25210" w:rsidP="00213777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A25210">
        <w:rPr>
          <w:sz w:val="28"/>
          <w:szCs w:val="28"/>
        </w:rPr>
        <w:t>Компливит</w:t>
      </w:r>
      <w:proofErr w:type="spellEnd"/>
      <w:r w:rsidRPr="00A25210">
        <w:rPr>
          <w:sz w:val="28"/>
          <w:szCs w:val="28"/>
        </w:rPr>
        <w:t>® Сияние также содержит экстракт зеленого чая. Научные исследования показали, что экстракт зеленого чая:</w:t>
      </w:r>
    </w:p>
    <w:p w:rsidR="00A25210" w:rsidRPr="00A25210" w:rsidRDefault="00A25210" w:rsidP="00213777">
      <w:pPr>
        <w:pStyle w:val="a3"/>
        <w:spacing w:before="0" w:beforeAutospacing="0" w:after="0" w:afterAutospacing="0"/>
        <w:rPr>
          <w:sz w:val="28"/>
          <w:szCs w:val="28"/>
        </w:rPr>
      </w:pPr>
      <w:r w:rsidRPr="00A25210">
        <w:rPr>
          <w:sz w:val="28"/>
          <w:szCs w:val="28"/>
        </w:rPr>
        <w:t>- обладает выраженным антиоксидантным действием;</w:t>
      </w:r>
    </w:p>
    <w:p w:rsidR="00A25210" w:rsidRPr="00A25210" w:rsidRDefault="00A25210" w:rsidP="00213777">
      <w:pPr>
        <w:pStyle w:val="a3"/>
        <w:spacing w:before="0" w:beforeAutospacing="0" w:after="0" w:afterAutospacing="0"/>
        <w:rPr>
          <w:sz w:val="28"/>
          <w:szCs w:val="28"/>
        </w:rPr>
      </w:pPr>
      <w:r w:rsidRPr="00A25210">
        <w:rPr>
          <w:sz w:val="28"/>
          <w:szCs w:val="28"/>
        </w:rPr>
        <w:t>- способствует снижению веса, уменьшая аппетит и ускоряя процессы обмена веществ;</w:t>
      </w:r>
    </w:p>
    <w:p w:rsidR="00A25210" w:rsidRPr="00A25210" w:rsidRDefault="00A25210" w:rsidP="00213777">
      <w:pPr>
        <w:pStyle w:val="a3"/>
        <w:spacing w:before="0" w:beforeAutospacing="0" w:after="0" w:afterAutospacing="0"/>
        <w:rPr>
          <w:sz w:val="28"/>
          <w:szCs w:val="28"/>
        </w:rPr>
      </w:pPr>
      <w:r w:rsidRPr="00A25210">
        <w:rPr>
          <w:sz w:val="28"/>
          <w:szCs w:val="28"/>
        </w:rPr>
        <w:t>- положительно влияет на состояние сердечно-сосудистой системы и обмен веществ.</w:t>
      </w:r>
    </w:p>
    <w:p w:rsidR="00A25210" w:rsidRPr="00A25210" w:rsidRDefault="00A25210" w:rsidP="00213777">
      <w:pPr>
        <w:pStyle w:val="a3"/>
        <w:spacing w:before="0" w:beforeAutospacing="0" w:after="0" w:afterAutospacing="0"/>
        <w:rPr>
          <w:sz w:val="28"/>
          <w:szCs w:val="28"/>
        </w:rPr>
      </w:pPr>
      <w:r w:rsidRPr="00A25210">
        <w:rPr>
          <w:b/>
          <w:bCs/>
          <w:sz w:val="28"/>
          <w:szCs w:val="28"/>
        </w:rPr>
        <w:t>Действие отдельных компонентов комплекса:</w:t>
      </w:r>
    </w:p>
    <w:p w:rsidR="00A25210" w:rsidRPr="00A25210" w:rsidRDefault="00A25210" w:rsidP="00213777">
      <w:pPr>
        <w:pStyle w:val="a3"/>
        <w:spacing w:before="0" w:beforeAutospacing="0" w:after="0" w:afterAutospacing="0"/>
        <w:rPr>
          <w:sz w:val="28"/>
          <w:szCs w:val="28"/>
        </w:rPr>
      </w:pPr>
      <w:r w:rsidRPr="00A25210">
        <w:rPr>
          <w:i/>
          <w:iCs/>
          <w:sz w:val="28"/>
          <w:szCs w:val="28"/>
        </w:rPr>
        <w:t>Витамин А (</w:t>
      </w:r>
      <w:proofErr w:type="spellStart"/>
      <w:r w:rsidRPr="00A25210">
        <w:rPr>
          <w:i/>
          <w:iCs/>
          <w:sz w:val="28"/>
          <w:szCs w:val="28"/>
        </w:rPr>
        <w:t>ретинола</w:t>
      </w:r>
      <w:proofErr w:type="spellEnd"/>
      <w:r w:rsidRPr="00A25210">
        <w:rPr>
          <w:i/>
          <w:iCs/>
          <w:sz w:val="28"/>
          <w:szCs w:val="28"/>
        </w:rPr>
        <w:t xml:space="preserve"> ацетат)</w:t>
      </w:r>
      <w:r w:rsidRPr="00A25210">
        <w:rPr>
          <w:sz w:val="28"/>
          <w:szCs w:val="28"/>
        </w:rPr>
        <w:t xml:space="preserve"> участвует в формировании зрительных пигментов, необходим для сумеречного и цветового зрения, для роста костей, нормальной репродуктивной функции, обеспечивает целостность эпителиальных тканей, защищает кожу от УФ-излучения.</w:t>
      </w:r>
    </w:p>
    <w:p w:rsidR="00A25210" w:rsidRPr="00A25210" w:rsidRDefault="00A25210" w:rsidP="00213777">
      <w:pPr>
        <w:pStyle w:val="a3"/>
        <w:spacing w:before="0" w:beforeAutospacing="0" w:after="0" w:afterAutospacing="0"/>
        <w:rPr>
          <w:sz w:val="28"/>
          <w:szCs w:val="28"/>
        </w:rPr>
      </w:pPr>
      <w:r w:rsidRPr="00A25210">
        <w:rPr>
          <w:i/>
          <w:iCs/>
          <w:sz w:val="28"/>
          <w:szCs w:val="28"/>
        </w:rPr>
        <w:t>Витамин Е (α-токоферола ацетат)</w:t>
      </w:r>
      <w:r w:rsidRPr="00A25210">
        <w:rPr>
          <w:sz w:val="28"/>
          <w:szCs w:val="28"/>
        </w:rPr>
        <w:t xml:space="preserve"> обладает выраженной антиоксидантной активностью, защищает клетки и ткани организма от повреждающего воздействия активных форм кислорода, предупреждает гемолиз эритроцитов; оказывает положительное влияние на функции половых желез, нервной и мышечной ткани.</w:t>
      </w:r>
    </w:p>
    <w:p w:rsidR="00A25210" w:rsidRPr="00A25210" w:rsidRDefault="00A25210" w:rsidP="00213777">
      <w:pPr>
        <w:pStyle w:val="a3"/>
        <w:spacing w:before="0" w:beforeAutospacing="0" w:after="0" w:afterAutospacing="0"/>
        <w:rPr>
          <w:sz w:val="28"/>
          <w:szCs w:val="28"/>
        </w:rPr>
      </w:pPr>
      <w:r w:rsidRPr="00A25210">
        <w:rPr>
          <w:i/>
          <w:iCs/>
          <w:sz w:val="28"/>
          <w:szCs w:val="28"/>
        </w:rPr>
        <w:t>Витамин В1 (тиамина гидрохлорид)</w:t>
      </w:r>
      <w:r w:rsidRPr="00A25210">
        <w:rPr>
          <w:sz w:val="28"/>
          <w:szCs w:val="28"/>
        </w:rPr>
        <w:t xml:space="preserve"> играет важную роль в углеводном, белковом и жировом обмене, а также в процессах проведения нервного возбуждения в синапсах. Защищает мембраны клеток от токсического воздействия продуктов перекисного окисления.</w:t>
      </w:r>
    </w:p>
    <w:p w:rsidR="00A25210" w:rsidRPr="00A25210" w:rsidRDefault="00A25210" w:rsidP="00213777">
      <w:pPr>
        <w:pStyle w:val="a3"/>
        <w:spacing w:before="0" w:beforeAutospacing="0" w:after="0" w:afterAutospacing="0"/>
        <w:rPr>
          <w:sz w:val="28"/>
          <w:szCs w:val="28"/>
        </w:rPr>
      </w:pPr>
      <w:r w:rsidRPr="00A25210">
        <w:rPr>
          <w:i/>
          <w:iCs/>
          <w:sz w:val="28"/>
          <w:szCs w:val="28"/>
        </w:rPr>
        <w:t>Витамин В2 (рибофлавин)</w:t>
      </w:r>
      <w:r w:rsidRPr="00A25210">
        <w:rPr>
          <w:sz w:val="28"/>
          <w:szCs w:val="28"/>
        </w:rPr>
        <w:t xml:space="preserve"> – важнейший катализатор процессов клеточного дыхания, участвует в углеводном, белковом и жировом обмене, синтезе гемоглобина, а также в поддержании нормальной зрительной функции глаза.</w:t>
      </w:r>
    </w:p>
    <w:p w:rsidR="00A25210" w:rsidRPr="00A25210" w:rsidRDefault="00A25210" w:rsidP="00213777">
      <w:pPr>
        <w:pStyle w:val="a3"/>
        <w:spacing w:before="0" w:beforeAutospacing="0" w:after="0" w:afterAutospacing="0"/>
        <w:rPr>
          <w:sz w:val="28"/>
          <w:szCs w:val="28"/>
        </w:rPr>
      </w:pPr>
      <w:r w:rsidRPr="00A25210">
        <w:rPr>
          <w:sz w:val="28"/>
          <w:szCs w:val="28"/>
        </w:rPr>
        <w:t>Витамин В6 (пиридоксина гидрохлорид) участвует в обмене веществ; необходим для нормального функционирования центральной и периферической нервной системы, необходим для поддержания оптимального состояния кожи, волос, ногтей, костной ткани.</w:t>
      </w:r>
    </w:p>
    <w:p w:rsidR="00A25210" w:rsidRPr="00A25210" w:rsidRDefault="00A25210" w:rsidP="00213777">
      <w:pPr>
        <w:pStyle w:val="a3"/>
        <w:spacing w:before="0" w:beforeAutospacing="0" w:after="0" w:afterAutospacing="0"/>
        <w:rPr>
          <w:sz w:val="28"/>
          <w:szCs w:val="28"/>
        </w:rPr>
      </w:pPr>
      <w:r w:rsidRPr="00A25210">
        <w:rPr>
          <w:i/>
          <w:iCs/>
          <w:sz w:val="28"/>
          <w:szCs w:val="28"/>
        </w:rPr>
        <w:t>Витамин С (аскорбиновая кислота)</w:t>
      </w:r>
      <w:r w:rsidRPr="00A25210">
        <w:rPr>
          <w:sz w:val="28"/>
          <w:szCs w:val="28"/>
        </w:rPr>
        <w:t xml:space="preserve"> участвует в регулировании </w:t>
      </w:r>
      <w:proofErr w:type="spellStart"/>
      <w:r w:rsidRPr="00A25210">
        <w:rPr>
          <w:sz w:val="28"/>
          <w:szCs w:val="28"/>
        </w:rPr>
        <w:t>окислительно</w:t>
      </w:r>
      <w:proofErr w:type="spellEnd"/>
      <w:r w:rsidRPr="00A25210">
        <w:rPr>
          <w:sz w:val="28"/>
          <w:szCs w:val="28"/>
        </w:rPr>
        <w:t xml:space="preserve">-восстановительных процессов, углеводного обмена, </w:t>
      </w:r>
      <w:r w:rsidRPr="00A25210">
        <w:rPr>
          <w:sz w:val="28"/>
          <w:szCs w:val="28"/>
        </w:rPr>
        <w:lastRenderedPageBreak/>
        <w:t>свертываемости крови, регенерации тканей, в метаболизме железа, белков и липидов, а также в иммунных реакциях, повышает устойчивость организма к инфекциям. Нормализует проницаемость капилляров, участвует в синтезе стероидных гормонов, коллагена, благодаря чему поддерживает в здоровом состоянии кровеносные сосуды, кожу и костную ткань.</w:t>
      </w:r>
    </w:p>
    <w:p w:rsidR="00A25210" w:rsidRPr="00A25210" w:rsidRDefault="00A25210" w:rsidP="00213777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A25210">
        <w:rPr>
          <w:i/>
          <w:iCs/>
          <w:sz w:val="28"/>
          <w:szCs w:val="28"/>
        </w:rPr>
        <w:t>Никотинамид</w:t>
      </w:r>
      <w:proofErr w:type="spellEnd"/>
      <w:r w:rsidRPr="00A25210">
        <w:rPr>
          <w:i/>
          <w:iCs/>
          <w:sz w:val="28"/>
          <w:szCs w:val="28"/>
        </w:rPr>
        <w:t xml:space="preserve"> (витамин РР)</w:t>
      </w:r>
      <w:r w:rsidRPr="00A25210">
        <w:rPr>
          <w:sz w:val="28"/>
          <w:szCs w:val="28"/>
        </w:rPr>
        <w:t xml:space="preserve"> участвует в процессах тканевого дыхания, жирового и углеводного обмена.</w:t>
      </w:r>
    </w:p>
    <w:p w:rsidR="00A25210" w:rsidRPr="00A25210" w:rsidRDefault="00A25210" w:rsidP="00213777">
      <w:pPr>
        <w:pStyle w:val="a3"/>
        <w:spacing w:before="0" w:beforeAutospacing="0" w:after="0" w:afterAutospacing="0"/>
        <w:rPr>
          <w:sz w:val="28"/>
          <w:szCs w:val="28"/>
        </w:rPr>
      </w:pPr>
      <w:r w:rsidRPr="00A25210">
        <w:rPr>
          <w:i/>
          <w:iCs/>
          <w:sz w:val="28"/>
          <w:szCs w:val="28"/>
        </w:rPr>
        <w:t xml:space="preserve">Фолиевая кислота </w:t>
      </w:r>
      <w:r w:rsidRPr="00A25210">
        <w:rPr>
          <w:sz w:val="28"/>
          <w:szCs w:val="28"/>
        </w:rPr>
        <w:t xml:space="preserve">принимает участие в синтезе аминокислот, нуклеотидов, нуклеиновых кислот, необходима для нормального </w:t>
      </w:r>
      <w:proofErr w:type="spellStart"/>
      <w:r w:rsidRPr="00A25210">
        <w:rPr>
          <w:sz w:val="28"/>
          <w:szCs w:val="28"/>
        </w:rPr>
        <w:t>эритропоэза</w:t>
      </w:r>
      <w:proofErr w:type="spellEnd"/>
      <w:r w:rsidRPr="00A25210">
        <w:rPr>
          <w:sz w:val="28"/>
          <w:szCs w:val="28"/>
        </w:rPr>
        <w:t>, улучшает регенерацию поврежденных тканей.</w:t>
      </w:r>
    </w:p>
    <w:p w:rsidR="00A25210" w:rsidRPr="00A25210" w:rsidRDefault="00A25210" w:rsidP="00213777">
      <w:pPr>
        <w:pStyle w:val="a3"/>
        <w:spacing w:before="0" w:beforeAutospacing="0" w:after="0" w:afterAutospacing="0"/>
        <w:rPr>
          <w:sz w:val="28"/>
          <w:szCs w:val="28"/>
        </w:rPr>
      </w:pPr>
      <w:r w:rsidRPr="00A25210">
        <w:rPr>
          <w:i/>
          <w:iCs/>
          <w:sz w:val="28"/>
          <w:szCs w:val="28"/>
        </w:rPr>
        <w:t xml:space="preserve">Кальция </w:t>
      </w:r>
      <w:proofErr w:type="spellStart"/>
      <w:r w:rsidRPr="00A25210">
        <w:rPr>
          <w:i/>
          <w:iCs/>
          <w:sz w:val="28"/>
          <w:szCs w:val="28"/>
        </w:rPr>
        <w:t>пантотенат</w:t>
      </w:r>
      <w:proofErr w:type="spellEnd"/>
      <w:r w:rsidRPr="00A25210">
        <w:rPr>
          <w:i/>
          <w:iCs/>
          <w:sz w:val="28"/>
          <w:szCs w:val="28"/>
        </w:rPr>
        <w:t xml:space="preserve"> (витамин В5)</w:t>
      </w:r>
      <w:r w:rsidRPr="00A25210">
        <w:rPr>
          <w:sz w:val="28"/>
          <w:szCs w:val="28"/>
        </w:rPr>
        <w:t xml:space="preserve"> участвует в углеводном и жировом обмене, ускоряет процессы регенерации, участвует в передаче нервных импульсов.</w:t>
      </w:r>
    </w:p>
    <w:p w:rsidR="00A25210" w:rsidRPr="00A25210" w:rsidRDefault="00A25210" w:rsidP="00213777">
      <w:pPr>
        <w:pStyle w:val="a3"/>
        <w:spacing w:before="0" w:beforeAutospacing="0" w:after="0" w:afterAutospacing="0"/>
        <w:rPr>
          <w:sz w:val="28"/>
          <w:szCs w:val="28"/>
        </w:rPr>
      </w:pPr>
      <w:r w:rsidRPr="00A25210">
        <w:rPr>
          <w:i/>
          <w:iCs/>
          <w:sz w:val="28"/>
          <w:szCs w:val="28"/>
        </w:rPr>
        <w:t>Витамин В12 (</w:t>
      </w:r>
      <w:proofErr w:type="spellStart"/>
      <w:r w:rsidRPr="00A25210">
        <w:rPr>
          <w:i/>
          <w:iCs/>
          <w:sz w:val="28"/>
          <w:szCs w:val="28"/>
        </w:rPr>
        <w:t>цианокобаламин</w:t>
      </w:r>
      <w:proofErr w:type="spellEnd"/>
      <w:r w:rsidRPr="00A25210">
        <w:rPr>
          <w:i/>
          <w:iCs/>
          <w:sz w:val="28"/>
          <w:szCs w:val="28"/>
        </w:rPr>
        <w:t>)</w:t>
      </w:r>
      <w:r w:rsidRPr="00A25210">
        <w:rPr>
          <w:sz w:val="28"/>
          <w:szCs w:val="28"/>
        </w:rPr>
        <w:t xml:space="preserve"> участвует в синтезе нуклеотидов, является важным фактором нормального роста, кроветворения и развития эпителиальных клеток, необходим для метаболизма фолиевой кислоты и синтеза миелина, образующего оболочку нервных волокон. Повышает устойчивость эритроцитов к гемолизу. Повышает способность тканей к регенерации.</w:t>
      </w:r>
    </w:p>
    <w:p w:rsidR="00A25210" w:rsidRPr="00A25210" w:rsidRDefault="00A25210" w:rsidP="00213777">
      <w:pPr>
        <w:pStyle w:val="a3"/>
        <w:spacing w:before="0" w:beforeAutospacing="0" w:after="0" w:afterAutospacing="0"/>
        <w:rPr>
          <w:sz w:val="28"/>
          <w:szCs w:val="28"/>
        </w:rPr>
      </w:pPr>
      <w:r w:rsidRPr="00A25210">
        <w:rPr>
          <w:i/>
          <w:iCs/>
          <w:sz w:val="28"/>
          <w:szCs w:val="28"/>
        </w:rPr>
        <w:t xml:space="preserve">Цинк </w:t>
      </w:r>
      <w:r w:rsidRPr="00A25210">
        <w:rPr>
          <w:sz w:val="28"/>
          <w:szCs w:val="28"/>
        </w:rPr>
        <w:t>обладает иммуномодулирующими свойствами, способствует усвоению витамина А, регенерации кожи и росту волос.</w:t>
      </w:r>
    </w:p>
    <w:p w:rsidR="00A25210" w:rsidRPr="00A25210" w:rsidRDefault="00A25210" w:rsidP="00213777">
      <w:pPr>
        <w:pStyle w:val="a3"/>
        <w:spacing w:before="0" w:beforeAutospacing="0" w:after="0" w:afterAutospacing="0"/>
        <w:rPr>
          <w:sz w:val="28"/>
          <w:szCs w:val="28"/>
        </w:rPr>
      </w:pPr>
      <w:r w:rsidRPr="00A25210">
        <w:rPr>
          <w:i/>
          <w:iCs/>
          <w:sz w:val="28"/>
          <w:szCs w:val="28"/>
        </w:rPr>
        <w:t>Медь</w:t>
      </w:r>
      <w:r w:rsidRPr="00A25210">
        <w:rPr>
          <w:sz w:val="28"/>
          <w:szCs w:val="28"/>
        </w:rPr>
        <w:t xml:space="preserve"> способствует антиоксидантной защите клеток, участвует в синтезе коллагена, предупреждает анемию и кислородное голодание органов и тканей, способствует снижению риска развития остеопороза. Укрепляет стенки сосудов.</w:t>
      </w:r>
    </w:p>
    <w:p w:rsidR="00A25210" w:rsidRPr="00A25210" w:rsidRDefault="00A25210" w:rsidP="00213777">
      <w:pPr>
        <w:pStyle w:val="a3"/>
        <w:spacing w:before="0" w:beforeAutospacing="0" w:after="0" w:afterAutospacing="0"/>
        <w:rPr>
          <w:sz w:val="28"/>
          <w:szCs w:val="28"/>
        </w:rPr>
      </w:pPr>
      <w:r w:rsidRPr="00A25210">
        <w:rPr>
          <w:i/>
          <w:iCs/>
          <w:sz w:val="28"/>
          <w:szCs w:val="28"/>
        </w:rPr>
        <w:t>Кальций</w:t>
      </w:r>
      <w:r w:rsidRPr="00A25210">
        <w:rPr>
          <w:sz w:val="28"/>
          <w:szCs w:val="28"/>
        </w:rPr>
        <w:t xml:space="preserve"> участвует в формировании костной ткани, процессе свертывания крови, необходим для поддержания стабильной сердечной деятельности, осуществления передачи нервных импульсов.</w:t>
      </w:r>
    </w:p>
    <w:p w:rsidR="00A25210" w:rsidRPr="00A25210" w:rsidRDefault="00A25210" w:rsidP="00213777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A25210">
        <w:rPr>
          <w:i/>
          <w:iCs/>
          <w:sz w:val="28"/>
          <w:szCs w:val="28"/>
        </w:rPr>
        <w:t>Липоевая</w:t>
      </w:r>
      <w:proofErr w:type="spellEnd"/>
      <w:r w:rsidRPr="00A25210">
        <w:rPr>
          <w:i/>
          <w:iCs/>
          <w:sz w:val="28"/>
          <w:szCs w:val="28"/>
        </w:rPr>
        <w:t xml:space="preserve"> кислота </w:t>
      </w:r>
      <w:r w:rsidRPr="00A25210">
        <w:rPr>
          <w:sz w:val="28"/>
          <w:szCs w:val="28"/>
        </w:rPr>
        <w:t xml:space="preserve">является антиоксидантом, играет важную роль в энергетическом балансе организма. Участвует в регулировании жирового и углеводного обменов, улучшает функцию печени, оказывает </w:t>
      </w:r>
      <w:proofErr w:type="spellStart"/>
      <w:r w:rsidRPr="00A25210">
        <w:rPr>
          <w:sz w:val="28"/>
          <w:szCs w:val="28"/>
        </w:rPr>
        <w:t>дезинтоксикационное</w:t>
      </w:r>
      <w:proofErr w:type="spellEnd"/>
      <w:r w:rsidRPr="00A25210">
        <w:rPr>
          <w:sz w:val="28"/>
          <w:szCs w:val="28"/>
        </w:rPr>
        <w:t xml:space="preserve"> действие. Необходима для нормального функционирования нервной ткани (улучшает питание нервных клеток).</w:t>
      </w:r>
    </w:p>
    <w:p w:rsidR="00A25210" w:rsidRPr="00A25210" w:rsidRDefault="00A25210" w:rsidP="00213777">
      <w:pPr>
        <w:pStyle w:val="a3"/>
        <w:spacing w:before="0" w:beforeAutospacing="0" w:after="0" w:afterAutospacing="0"/>
        <w:rPr>
          <w:sz w:val="28"/>
          <w:szCs w:val="28"/>
        </w:rPr>
      </w:pPr>
      <w:r w:rsidRPr="00A25210">
        <w:rPr>
          <w:i/>
          <w:iCs/>
          <w:sz w:val="28"/>
          <w:szCs w:val="28"/>
        </w:rPr>
        <w:t>Магний</w:t>
      </w:r>
      <w:r w:rsidRPr="00A25210">
        <w:rPr>
          <w:sz w:val="28"/>
          <w:szCs w:val="28"/>
        </w:rPr>
        <w:t xml:space="preserve"> входит в состав более 300 различных ферментов, играет важную роль в регуляции нервно-мышечной возбудимости. Необходим для метаболизма кальция и витамина С. Облегчает симптомы нервного напряжения (беспокойство и раздражительность). Магний является структурным компонентом костей и зубной эмали.</w:t>
      </w:r>
    </w:p>
    <w:p w:rsidR="00A25210" w:rsidRPr="00A25210" w:rsidRDefault="00A25210" w:rsidP="00213777">
      <w:pPr>
        <w:pStyle w:val="a3"/>
        <w:spacing w:before="0" w:beforeAutospacing="0" w:after="0" w:afterAutospacing="0"/>
        <w:rPr>
          <w:sz w:val="28"/>
          <w:szCs w:val="28"/>
        </w:rPr>
      </w:pPr>
      <w:r w:rsidRPr="00A25210">
        <w:rPr>
          <w:i/>
          <w:iCs/>
          <w:sz w:val="28"/>
          <w:szCs w:val="28"/>
        </w:rPr>
        <w:t>Железо</w:t>
      </w:r>
      <w:r w:rsidRPr="00A25210">
        <w:rPr>
          <w:sz w:val="28"/>
          <w:szCs w:val="28"/>
        </w:rPr>
        <w:t xml:space="preserve"> играет важную роль в обеспечении транспорта кислорода к тканям, необходимо для нормального функционирования иммунной системы, участвует в синтезе коллагена, который необходим для сохранения упругости кожи.</w:t>
      </w:r>
    </w:p>
    <w:p w:rsidR="00A25210" w:rsidRPr="00A25210" w:rsidRDefault="00A25210" w:rsidP="00213777">
      <w:pPr>
        <w:pStyle w:val="a3"/>
        <w:spacing w:before="0" w:beforeAutospacing="0" w:after="0" w:afterAutospacing="0"/>
        <w:rPr>
          <w:sz w:val="28"/>
          <w:szCs w:val="28"/>
        </w:rPr>
      </w:pPr>
      <w:r w:rsidRPr="00A25210">
        <w:rPr>
          <w:i/>
          <w:iCs/>
          <w:sz w:val="28"/>
          <w:szCs w:val="28"/>
        </w:rPr>
        <w:t>Кремний</w:t>
      </w:r>
      <w:r w:rsidRPr="00A25210">
        <w:rPr>
          <w:sz w:val="28"/>
          <w:szCs w:val="28"/>
        </w:rPr>
        <w:t xml:space="preserve"> входит в качестве структурного компонента в состав </w:t>
      </w:r>
      <w:proofErr w:type="spellStart"/>
      <w:r w:rsidRPr="00A25210">
        <w:rPr>
          <w:sz w:val="28"/>
          <w:szCs w:val="28"/>
        </w:rPr>
        <w:t>гликозоаминогликанов</w:t>
      </w:r>
      <w:proofErr w:type="spellEnd"/>
      <w:r w:rsidRPr="00A25210">
        <w:rPr>
          <w:sz w:val="28"/>
          <w:szCs w:val="28"/>
        </w:rPr>
        <w:t xml:space="preserve"> и стимулирует синтез коллагена, необходимого для поддержания прочности и упругости соединительной ткани и кожи.</w:t>
      </w:r>
    </w:p>
    <w:p w:rsidR="00A25210" w:rsidRPr="00A25210" w:rsidRDefault="00A25210" w:rsidP="00213777">
      <w:pPr>
        <w:pStyle w:val="a3"/>
        <w:spacing w:before="0" w:beforeAutospacing="0" w:after="0" w:afterAutospacing="0"/>
        <w:rPr>
          <w:sz w:val="28"/>
          <w:szCs w:val="28"/>
        </w:rPr>
      </w:pPr>
      <w:r w:rsidRPr="00A25210">
        <w:rPr>
          <w:i/>
          <w:iCs/>
          <w:sz w:val="28"/>
          <w:szCs w:val="28"/>
        </w:rPr>
        <w:t>Кобальт</w:t>
      </w:r>
      <w:r w:rsidRPr="00A25210">
        <w:rPr>
          <w:sz w:val="28"/>
          <w:szCs w:val="28"/>
        </w:rPr>
        <w:t xml:space="preserve"> необходим для нормального обмена веществ, участвует в обмене нуклеиновых кислот, синтезе белка и соответственно в синтезе форменных </w:t>
      </w:r>
      <w:r w:rsidRPr="00A25210">
        <w:rPr>
          <w:sz w:val="28"/>
          <w:szCs w:val="28"/>
        </w:rPr>
        <w:lastRenderedPageBreak/>
        <w:t>элементов крови. Кобальт в сочетании с медью способствует улучшению состояния волос.</w:t>
      </w:r>
    </w:p>
    <w:p w:rsidR="00A25210" w:rsidRPr="00A25210" w:rsidRDefault="00A25210" w:rsidP="00213777">
      <w:pPr>
        <w:pStyle w:val="a3"/>
        <w:spacing w:before="0" w:beforeAutospacing="0" w:after="0" w:afterAutospacing="0"/>
        <w:rPr>
          <w:sz w:val="28"/>
          <w:szCs w:val="28"/>
        </w:rPr>
      </w:pPr>
      <w:r w:rsidRPr="00A25210">
        <w:rPr>
          <w:i/>
          <w:iCs/>
          <w:sz w:val="28"/>
          <w:szCs w:val="28"/>
        </w:rPr>
        <w:t>Селен</w:t>
      </w:r>
      <w:r w:rsidRPr="00A25210">
        <w:rPr>
          <w:sz w:val="28"/>
          <w:szCs w:val="28"/>
        </w:rPr>
        <w:t xml:space="preserve"> обладает антиоксидантным действием, способствует нейтрализации избытка свободных радикалов, разрушающих клеточные мембраны; оказывает защитное действие при поступлении в организм тяжелых металлов; способствует снижению риска возникновения сердечно-сосудистых и онкологических заболеваний. В сочетании с витаминами А, Е и С улучшает адаптационные особенности организма в условиях воздействия экстремальных факторов.</w:t>
      </w:r>
    </w:p>
    <w:p w:rsidR="00A25210" w:rsidRPr="00A25210" w:rsidRDefault="00A25210" w:rsidP="00213777">
      <w:pPr>
        <w:pStyle w:val="a3"/>
        <w:spacing w:before="0" w:beforeAutospacing="0" w:after="0" w:afterAutospacing="0"/>
        <w:rPr>
          <w:sz w:val="28"/>
          <w:szCs w:val="28"/>
        </w:rPr>
      </w:pPr>
      <w:r w:rsidRPr="00A25210">
        <w:rPr>
          <w:i/>
          <w:iCs/>
          <w:sz w:val="28"/>
          <w:szCs w:val="28"/>
        </w:rPr>
        <w:t>Биотин</w:t>
      </w:r>
      <w:r w:rsidRPr="00A25210">
        <w:rPr>
          <w:sz w:val="28"/>
          <w:szCs w:val="28"/>
        </w:rPr>
        <w:t xml:space="preserve"> участвует в обмене углеводов и жиров. Играет важную роль в поддержании оптимального обмена веществ в коже, волосах и ногтях. Недостаточное поступление биотина в организм приводит к выпадению волос и шелушению кожи.</w:t>
      </w:r>
    </w:p>
    <w:p w:rsidR="00A25210" w:rsidRPr="00A25210" w:rsidRDefault="00A25210" w:rsidP="00213777">
      <w:pPr>
        <w:pStyle w:val="a3"/>
        <w:spacing w:before="0" w:beforeAutospacing="0" w:after="0" w:afterAutospacing="0"/>
        <w:rPr>
          <w:sz w:val="28"/>
          <w:szCs w:val="28"/>
        </w:rPr>
      </w:pPr>
      <w:r w:rsidRPr="00A25210">
        <w:rPr>
          <w:b/>
          <w:bCs/>
          <w:sz w:val="28"/>
          <w:szCs w:val="28"/>
        </w:rPr>
        <w:t>Область применения</w:t>
      </w:r>
    </w:p>
    <w:p w:rsidR="00A25210" w:rsidRPr="00A25210" w:rsidRDefault="00A25210" w:rsidP="00213777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A25210">
        <w:rPr>
          <w:b/>
          <w:bCs/>
          <w:i/>
          <w:iCs/>
          <w:sz w:val="28"/>
          <w:szCs w:val="28"/>
        </w:rPr>
        <w:t>Компливит</w:t>
      </w:r>
      <w:proofErr w:type="spellEnd"/>
      <w:r w:rsidRPr="00A25210">
        <w:rPr>
          <w:b/>
          <w:bCs/>
          <w:i/>
          <w:iCs/>
          <w:sz w:val="28"/>
          <w:szCs w:val="28"/>
        </w:rPr>
        <w:t>® Сияние</w:t>
      </w:r>
      <w:r w:rsidRPr="00A25210">
        <w:rPr>
          <w:i/>
          <w:iCs/>
          <w:sz w:val="28"/>
          <w:szCs w:val="28"/>
        </w:rPr>
        <w:t xml:space="preserve"> </w:t>
      </w:r>
      <w:r w:rsidRPr="00A25210">
        <w:rPr>
          <w:sz w:val="28"/>
          <w:szCs w:val="28"/>
        </w:rPr>
        <w:t xml:space="preserve">рекомендуется в качестве биологически активной добавки к пище - дополнительного источника витаминов А, С, Е, группы В (В1, В2, В6, В12, фолиевой кислоты, биотина, кальция </w:t>
      </w:r>
      <w:proofErr w:type="spellStart"/>
      <w:r w:rsidRPr="00A25210">
        <w:rPr>
          <w:sz w:val="28"/>
          <w:szCs w:val="28"/>
        </w:rPr>
        <w:t>пантотената</w:t>
      </w:r>
      <w:proofErr w:type="spellEnd"/>
      <w:r w:rsidRPr="00A25210">
        <w:rPr>
          <w:sz w:val="28"/>
          <w:szCs w:val="28"/>
        </w:rPr>
        <w:t xml:space="preserve">, </w:t>
      </w:r>
      <w:proofErr w:type="spellStart"/>
      <w:r w:rsidRPr="00A25210">
        <w:rPr>
          <w:sz w:val="28"/>
          <w:szCs w:val="28"/>
        </w:rPr>
        <w:t>никотинамида</w:t>
      </w:r>
      <w:proofErr w:type="spellEnd"/>
      <w:r w:rsidRPr="00A25210">
        <w:rPr>
          <w:sz w:val="28"/>
          <w:szCs w:val="28"/>
        </w:rPr>
        <w:t xml:space="preserve">), минеральных элементов (меди, селена, цинка, кремния, железа, кобальта), </w:t>
      </w:r>
      <w:proofErr w:type="spellStart"/>
      <w:r w:rsidRPr="00A25210">
        <w:rPr>
          <w:sz w:val="28"/>
          <w:szCs w:val="28"/>
        </w:rPr>
        <w:t>липоевой</w:t>
      </w:r>
      <w:proofErr w:type="spellEnd"/>
      <w:r w:rsidRPr="00A25210">
        <w:rPr>
          <w:sz w:val="28"/>
          <w:szCs w:val="28"/>
        </w:rPr>
        <w:t xml:space="preserve"> кислоты и катехинов, содержащей кальций. Оказывает общеукрепляющее действие, способствует улучшению состояния кожи, волос и ногтей.</w:t>
      </w:r>
    </w:p>
    <w:p w:rsidR="00A25210" w:rsidRPr="00A25210" w:rsidRDefault="00A25210" w:rsidP="00213777">
      <w:pPr>
        <w:pStyle w:val="a3"/>
        <w:spacing w:before="0" w:beforeAutospacing="0" w:after="0" w:afterAutospacing="0"/>
        <w:rPr>
          <w:sz w:val="28"/>
          <w:szCs w:val="28"/>
        </w:rPr>
      </w:pPr>
      <w:r w:rsidRPr="00A25210">
        <w:rPr>
          <w:b/>
          <w:bCs/>
          <w:sz w:val="28"/>
          <w:szCs w:val="28"/>
        </w:rPr>
        <w:t>Противопоказания</w:t>
      </w:r>
    </w:p>
    <w:p w:rsidR="00A25210" w:rsidRPr="00A25210" w:rsidRDefault="00A25210" w:rsidP="00213777">
      <w:pPr>
        <w:pStyle w:val="a3"/>
        <w:spacing w:before="0" w:beforeAutospacing="0" w:after="0" w:afterAutospacing="0"/>
        <w:rPr>
          <w:sz w:val="28"/>
          <w:szCs w:val="28"/>
        </w:rPr>
      </w:pPr>
      <w:r w:rsidRPr="00A25210">
        <w:rPr>
          <w:sz w:val="28"/>
          <w:szCs w:val="28"/>
        </w:rPr>
        <w:t>Индивидуальная непереносимость компонентов, беременность, кормление грудью.</w:t>
      </w:r>
    </w:p>
    <w:p w:rsidR="00A25210" w:rsidRPr="00A25210" w:rsidRDefault="00A25210" w:rsidP="00213777">
      <w:pPr>
        <w:pStyle w:val="a3"/>
        <w:spacing w:before="0" w:beforeAutospacing="0" w:after="0" w:afterAutospacing="0"/>
        <w:rPr>
          <w:sz w:val="28"/>
          <w:szCs w:val="28"/>
        </w:rPr>
      </w:pPr>
      <w:r w:rsidRPr="00A25210">
        <w:rPr>
          <w:b/>
          <w:bCs/>
          <w:sz w:val="28"/>
          <w:szCs w:val="28"/>
        </w:rPr>
        <w:t>Рекомендации по применению</w:t>
      </w:r>
    </w:p>
    <w:p w:rsidR="00A25210" w:rsidRPr="00A25210" w:rsidRDefault="00A25210" w:rsidP="00213777">
      <w:pPr>
        <w:pStyle w:val="a3"/>
        <w:spacing w:before="0" w:beforeAutospacing="0" w:after="0" w:afterAutospacing="0"/>
        <w:rPr>
          <w:sz w:val="28"/>
          <w:szCs w:val="28"/>
        </w:rPr>
      </w:pPr>
      <w:r w:rsidRPr="00A25210">
        <w:rPr>
          <w:sz w:val="28"/>
          <w:szCs w:val="28"/>
        </w:rPr>
        <w:t>Взрослым по 1 таблетке 1 раз в день во время еды.</w:t>
      </w:r>
    </w:p>
    <w:p w:rsidR="00A25210" w:rsidRPr="00A25210" w:rsidRDefault="00A25210" w:rsidP="00213777">
      <w:pPr>
        <w:pStyle w:val="a3"/>
        <w:spacing w:before="0" w:beforeAutospacing="0" w:after="0" w:afterAutospacing="0"/>
        <w:rPr>
          <w:sz w:val="28"/>
          <w:szCs w:val="28"/>
        </w:rPr>
      </w:pPr>
      <w:r w:rsidRPr="00A25210">
        <w:rPr>
          <w:sz w:val="28"/>
          <w:szCs w:val="28"/>
        </w:rPr>
        <w:t>Продолжительность приема - 1 месяц.</w:t>
      </w:r>
    </w:p>
    <w:p w:rsidR="00A25210" w:rsidRPr="00A25210" w:rsidRDefault="00A25210" w:rsidP="00213777">
      <w:pPr>
        <w:pStyle w:val="a3"/>
        <w:spacing w:before="0" w:beforeAutospacing="0" w:after="0" w:afterAutospacing="0"/>
        <w:rPr>
          <w:sz w:val="28"/>
          <w:szCs w:val="28"/>
        </w:rPr>
      </w:pPr>
      <w:r w:rsidRPr="00A25210">
        <w:rPr>
          <w:sz w:val="28"/>
          <w:szCs w:val="28"/>
        </w:rPr>
        <w:t>Перед применением рекомендуется проконсультироваться с врачом.</w:t>
      </w:r>
    </w:p>
    <w:p w:rsidR="00A25210" w:rsidRPr="00A25210" w:rsidRDefault="00A25210" w:rsidP="00213777">
      <w:pPr>
        <w:pStyle w:val="a3"/>
        <w:spacing w:before="0" w:beforeAutospacing="0" w:after="0" w:afterAutospacing="0"/>
        <w:rPr>
          <w:sz w:val="28"/>
          <w:szCs w:val="28"/>
        </w:rPr>
      </w:pPr>
      <w:r w:rsidRPr="00A25210">
        <w:rPr>
          <w:b/>
          <w:bCs/>
          <w:sz w:val="28"/>
          <w:szCs w:val="28"/>
        </w:rPr>
        <w:t>Форма выпуска</w:t>
      </w:r>
    </w:p>
    <w:p w:rsidR="00A25210" w:rsidRPr="00A25210" w:rsidRDefault="00A25210" w:rsidP="00213777">
      <w:pPr>
        <w:pStyle w:val="a3"/>
        <w:spacing w:before="0" w:beforeAutospacing="0" w:after="0" w:afterAutospacing="0"/>
        <w:rPr>
          <w:sz w:val="28"/>
          <w:szCs w:val="28"/>
        </w:rPr>
      </w:pPr>
      <w:r w:rsidRPr="00A25210">
        <w:rPr>
          <w:sz w:val="28"/>
          <w:szCs w:val="28"/>
        </w:rPr>
        <w:t>Таблетки массой 735 мг.</w:t>
      </w:r>
    </w:p>
    <w:p w:rsidR="00A25210" w:rsidRPr="00A25210" w:rsidRDefault="00A25210" w:rsidP="00213777">
      <w:pPr>
        <w:pStyle w:val="a3"/>
        <w:spacing w:before="0" w:beforeAutospacing="0" w:after="0" w:afterAutospacing="0"/>
        <w:rPr>
          <w:sz w:val="28"/>
          <w:szCs w:val="28"/>
        </w:rPr>
      </w:pPr>
      <w:r w:rsidRPr="00A25210">
        <w:rPr>
          <w:sz w:val="28"/>
          <w:szCs w:val="28"/>
        </w:rPr>
        <w:t>30, 60 или 90 таблеток в банке полимерной или 10 таблеток в контурной ячейковой упаковке.</w:t>
      </w:r>
    </w:p>
    <w:p w:rsidR="00A25210" w:rsidRPr="00A25210" w:rsidRDefault="00A25210" w:rsidP="00213777">
      <w:pPr>
        <w:pStyle w:val="a3"/>
        <w:spacing w:before="0" w:beforeAutospacing="0" w:after="0" w:afterAutospacing="0"/>
        <w:rPr>
          <w:sz w:val="28"/>
          <w:szCs w:val="28"/>
        </w:rPr>
      </w:pPr>
      <w:r w:rsidRPr="00A25210">
        <w:rPr>
          <w:sz w:val="28"/>
          <w:szCs w:val="28"/>
        </w:rPr>
        <w:t>Каждая банка или 3 контурные ячейковые упаковки в картонной пачке вместе с инструкцией по применению.</w:t>
      </w:r>
    </w:p>
    <w:p w:rsidR="00A25210" w:rsidRPr="00A25210" w:rsidRDefault="00A25210" w:rsidP="00213777">
      <w:pPr>
        <w:pStyle w:val="a3"/>
        <w:spacing w:before="0" w:beforeAutospacing="0" w:after="0" w:afterAutospacing="0"/>
        <w:rPr>
          <w:sz w:val="28"/>
          <w:szCs w:val="28"/>
        </w:rPr>
      </w:pPr>
      <w:r w:rsidRPr="00A25210">
        <w:rPr>
          <w:b/>
          <w:bCs/>
          <w:sz w:val="28"/>
          <w:szCs w:val="28"/>
        </w:rPr>
        <w:t>Условия хранения</w:t>
      </w:r>
      <w:r w:rsidRPr="00A25210">
        <w:rPr>
          <w:sz w:val="28"/>
          <w:szCs w:val="28"/>
        </w:rPr>
        <w:t>: в сухом, защищенном от света, недоступном для детей месте при температуре не выше 25 ºС.</w:t>
      </w:r>
    </w:p>
    <w:p w:rsidR="00A25210" w:rsidRPr="00A25210" w:rsidRDefault="00A25210" w:rsidP="00213777">
      <w:pPr>
        <w:pStyle w:val="a3"/>
        <w:spacing w:before="0" w:beforeAutospacing="0" w:after="0" w:afterAutospacing="0"/>
        <w:rPr>
          <w:sz w:val="28"/>
          <w:szCs w:val="28"/>
        </w:rPr>
      </w:pPr>
      <w:r w:rsidRPr="00A25210">
        <w:rPr>
          <w:sz w:val="28"/>
          <w:szCs w:val="28"/>
        </w:rPr>
        <w:t>Не является лекарственным средством.</w:t>
      </w:r>
    </w:p>
    <w:p w:rsidR="00A25210" w:rsidRPr="00A25210" w:rsidRDefault="00A25210" w:rsidP="00213777">
      <w:pPr>
        <w:pStyle w:val="a3"/>
        <w:spacing w:before="0" w:beforeAutospacing="0" w:after="0" w:afterAutospacing="0"/>
        <w:rPr>
          <w:sz w:val="28"/>
          <w:szCs w:val="28"/>
        </w:rPr>
      </w:pPr>
      <w:r w:rsidRPr="00A25210">
        <w:rPr>
          <w:sz w:val="28"/>
          <w:szCs w:val="28"/>
        </w:rPr>
        <w:t>Реализация населению через аптечную сеть и специализированные отделы торговой сети.</w:t>
      </w:r>
    </w:p>
    <w:p w:rsidR="00A25210" w:rsidRPr="00A25210" w:rsidRDefault="00A25210" w:rsidP="00213777">
      <w:pPr>
        <w:pStyle w:val="a3"/>
        <w:spacing w:before="0" w:beforeAutospacing="0" w:after="0" w:afterAutospacing="0"/>
        <w:rPr>
          <w:sz w:val="28"/>
          <w:szCs w:val="28"/>
        </w:rPr>
      </w:pPr>
      <w:r w:rsidRPr="00A25210">
        <w:rPr>
          <w:b/>
          <w:bCs/>
          <w:sz w:val="28"/>
          <w:szCs w:val="28"/>
        </w:rPr>
        <w:t>Срок годности</w:t>
      </w:r>
    </w:p>
    <w:p w:rsidR="00A25210" w:rsidRPr="00A25210" w:rsidRDefault="00A25210" w:rsidP="00213777">
      <w:pPr>
        <w:pStyle w:val="a3"/>
        <w:spacing w:before="0" w:beforeAutospacing="0" w:after="0" w:afterAutospacing="0"/>
        <w:rPr>
          <w:sz w:val="28"/>
          <w:szCs w:val="28"/>
        </w:rPr>
      </w:pPr>
      <w:r w:rsidRPr="00A25210">
        <w:rPr>
          <w:sz w:val="28"/>
          <w:szCs w:val="28"/>
        </w:rPr>
        <w:t>2 года с даты изготовления. Не использовать по истечении срока годности.</w:t>
      </w:r>
    </w:p>
    <w:p w:rsidR="00A25210" w:rsidRPr="00A25210" w:rsidRDefault="00A25210" w:rsidP="00213777">
      <w:pPr>
        <w:pStyle w:val="a3"/>
        <w:spacing w:before="0" w:beforeAutospacing="0" w:after="0" w:afterAutospacing="0"/>
        <w:rPr>
          <w:sz w:val="28"/>
          <w:szCs w:val="28"/>
        </w:rPr>
      </w:pPr>
      <w:r w:rsidRPr="00A25210">
        <w:rPr>
          <w:sz w:val="28"/>
          <w:szCs w:val="28"/>
        </w:rPr>
        <w:t> </w:t>
      </w:r>
    </w:p>
    <w:p w:rsidR="00F31B7A" w:rsidRPr="00A25210" w:rsidRDefault="00F31B7A" w:rsidP="00213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31B7A" w:rsidRPr="00A25210" w:rsidSect="0021377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210"/>
    <w:rsid w:val="00213777"/>
    <w:rsid w:val="00A25210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5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5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7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2</cp:revision>
  <dcterms:created xsi:type="dcterms:W3CDTF">2021-07-21T07:53:00Z</dcterms:created>
  <dcterms:modified xsi:type="dcterms:W3CDTF">2021-09-23T09:56:00Z</dcterms:modified>
</cp:coreProperties>
</file>