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6" w:rsidRPr="009F4CBC" w:rsidRDefault="00E96FA6" w:rsidP="009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F4CBC">
        <w:rPr>
          <w:rFonts w:ascii="Times New Roman" w:eastAsia="Times New Roman" w:hAnsi="Times New Roman" w:cs="Times New Roman"/>
          <w:b/>
          <w:sz w:val="32"/>
          <w:szCs w:val="32"/>
        </w:rPr>
        <w:t>Энерговит</w:t>
      </w:r>
      <w:proofErr w:type="spellEnd"/>
      <w:r w:rsidRPr="009F4CBC">
        <w:rPr>
          <w:rFonts w:ascii="Times New Roman" w:eastAsia="Times New Roman" w:hAnsi="Times New Roman" w:cs="Times New Roman"/>
          <w:b/>
          <w:sz w:val="32"/>
          <w:szCs w:val="32"/>
        </w:rPr>
        <w:t xml:space="preserve"> шоколадный</w:t>
      </w:r>
    </w:p>
    <w:p w:rsidR="009F4CBC" w:rsidRDefault="009F4CBC" w:rsidP="009F4C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E96FA6" w:rsidRPr="009F4CBC" w:rsidRDefault="00E96FA6" w:rsidP="009F4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Сахар - 46,62 г</w:t>
      </w:r>
    </w:p>
    <w:p w:rsidR="00E96FA6" w:rsidRPr="009F4CBC" w:rsidRDefault="00E96FA6" w:rsidP="009F4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Молоко цельное сгущенное с сахаром - 40,47 г</w:t>
      </w:r>
    </w:p>
    <w:p w:rsidR="00E96FA6" w:rsidRPr="009F4CBC" w:rsidRDefault="00E96FA6" w:rsidP="009F4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- 19,21 г</w:t>
      </w:r>
    </w:p>
    <w:p w:rsidR="00E96FA6" w:rsidRPr="009F4CBC" w:rsidRDefault="00E96FA6" w:rsidP="009F4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Аскорбиновая кислота - 0,08 г</w:t>
      </w:r>
    </w:p>
    <w:p w:rsidR="00E96FA6" w:rsidRPr="009F4CBC" w:rsidRDefault="00E96FA6" w:rsidP="009F4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Регулятор кислотности - лимонная кислота моногидрат - 0,2 г</w:t>
      </w:r>
    </w:p>
    <w:p w:rsidR="00E96FA6" w:rsidRPr="009F4CBC" w:rsidRDefault="00E96FA6" w:rsidP="009F4C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Какао-порошок - 3,0 г</w:t>
      </w: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применению.</w:t>
      </w:r>
      <w:r w:rsidRPr="009F4CBC">
        <w:rPr>
          <w:rFonts w:ascii="Times New Roman" w:eastAsia="Times New Roman" w:hAnsi="Times New Roman" w:cs="Times New Roman"/>
          <w:sz w:val="28"/>
          <w:szCs w:val="28"/>
        </w:rPr>
        <w:br/>
        <w:t>Взрослым и детям в качестве дополнительного источника витамина С.</w:t>
      </w: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применения.</w:t>
      </w:r>
      <w:r w:rsidRPr="009F4CBC">
        <w:rPr>
          <w:rFonts w:ascii="Times New Roman" w:eastAsia="Times New Roman" w:hAnsi="Times New Roman" w:cs="Times New Roman"/>
          <w:sz w:val="28"/>
          <w:szCs w:val="28"/>
        </w:rPr>
        <w:br/>
      </w: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50 г плитки:</w:t>
      </w:r>
    </w:p>
    <w:p w:rsidR="00E96FA6" w:rsidRPr="009F4CBC" w:rsidRDefault="00E96FA6" w:rsidP="009F4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детям с 3-х до 6-и лет - по 25 г (1/2 плитки) 2 раза в день</w:t>
      </w:r>
    </w:p>
    <w:p w:rsidR="00E96FA6" w:rsidRPr="009F4CBC" w:rsidRDefault="00E96FA6" w:rsidP="009F4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детям с 7-ми лет – по 50 г (1 плитка) 2 раза в день</w:t>
      </w:r>
    </w:p>
    <w:p w:rsidR="00E96FA6" w:rsidRPr="009F4CBC" w:rsidRDefault="00E96FA6" w:rsidP="009F4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взрослым - по 50 г (1 плитка) 3 раза в день</w:t>
      </w: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40 г плитки:</w:t>
      </w:r>
    </w:p>
    <w:p w:rsidR="00E96FA6" w:rsidRPr="009F4CBC" w:rsidRDefault="00E96FA6" w:rsidP="009F4C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детям с 3-х до 6-и лет - по 20 г (1/2 плитки) 3 раза в день</w:t>
      </w:r>
    </w:p>
    <w:p w:rsidR="00E96FA6" w:rsidRPr="009F4CBC" w:rsidRDefault="00E96FA6" w:rsidP="009F4C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детям с 7-ми лет – по 40 г (1 плитка) 2 раза в день</w:t>
      </w:r>
    </w:p>
    <w:p w:rsidR="00E96FA6" w:rsidRPr="009F4CBC" w:rsidRDefault="00E96FA6" w:rsidP="009F4C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sz w:val="28"/>
          <w:szCs w:val="28"/>
        </w:rPr>
        <w:t>взрослым - по 40 г (1 плитка) 3 раза в день </w:t>
      </w: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Энергетическая ценность - 365 ккал/1530 кДж.</w:t>
      </w: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хранения.</w:t>
      </w:r>
      <w:r w:rsidRPr="009F4CBC">
        <w:rPr>
          <w:rFonts w:ascii="Times New Roman" w:eastAsia="Times New Roman" w:hAnsi="Times New Roman" w:cs="Times New Roman"/>
          <w:sz w:val="28"/>
          <w:szCs w:val="28"/>
        </w:rPr>
        <w:br/>
        <w:t>Хранить в сухом защищенном от света месте при температуре от 0</w:t>
      </w:r>
      <w:proofErr w:type="gramStart"/>
      <w:r w:rsidRPr="009F4CBC">
        <w:rPr>
          <w:rFonts w:ascii="Times New Roman" w:eastAsia="Times New Roman" w:hAnsi="Times New Roman" w:cs="Times New Roman"/>
          <w:sz w:val="28"/>
          <w:szCs w:val="28"/>
        </w:rPr>
        <w:t> °С</w:t>
      </w:r>
      <w:proofErr w:type="gramEnd"/>
      <w:r w:rsidRPr="009F4CBC">
        <w:rPr>
          <w:rFonts w:ascii="Times New Roman" w:eastAsia="Times New Roman" w:hAnsi="Times New Roman" w:cs="Times New Roman"/>
          <w:sz w:val="28"/>
          <w:szCs w:val="28"/>
        </w:rPr>
        <w:t xml:space="preserve"> до 25 °С и относительной влажности воздуха не более 75 %.</w:t>
      </w: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9F4CBC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E96FA6" w:rsidRPr="009F4CBC" w:rsidRDefault="00E96FA6" w:rsidP="009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CBC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Pr="009F4CBC" w:rsidRDefault="00F31B7A" w:rsidP="009F4CBC">
      <w:pPr>
        <w:spacing w:after="0" w:line="240" w:lineRule="auto"/>
        <w:rPr>
          <w:sz w:val="28"/>
          <w:szCs w:val="28"/>
        </w:rPr>
      </w:pPr>
    </w:p>
    <w:sectPr w:rsidR="00F31B7A" w:rsidRPr="009F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B4A"/>
    <w:multiLevelType w:val="multilevel"/>
    <w:tmpl w:val="6310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C2986"/>
    <w:multiLevelType w:val="multilevel"/>
    <w:tmpl w:val="658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161E7"/>
    <w:multiLevelType w:val="multilevel"/>
    <w:tmpl w:val="43E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A6"/>
    <w:rsid w:val="009F4CBC"/>
    <w:rsid w:val="00E96FA6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FA6"/>
    <w:rPr>
      <w:b/>
      <w:bCs/>
    </w:rPr>
  </w:style>
  <w:style w:type="paragraph" w:styleId="a4">
    <w:name w:val="Normal (Web)"/>
    <w:basedOn w:val="a"/>
    <w:uiPriority w:val="99"/>
    <w:semiHidden/>
    <w:unhideWhenUsed/>
    <w:rsid w:val="00E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FA6"/>
    <w:rPr>
      <w:b/>
      <w:bCs/>
    </w:rPr>
  </w:style>
  <w:style w:type="paragraph" w:styleId="a4">
    <w:name w:val="Normal (Web)"/>
    <w:basedOn w:val="a"/>
    <w:uiPriority w:val="99"/>
    <w:semiHidden/>
    <w:unhideWhenUsed/>
    <w:rsid w:val="00E9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2021-07-19T09:36:00Z</dcterms:created>
  <dcterms:modified xsi:type="dcterms:W3CDTF">2021-10-28T09:49:00Z</dcterms:modified>
</cp:coreProperties>
</file>