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Pr="00737F08" w:rsidRDefault="006A5BC3" w:rsidP="006A5B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37F08">
        <w:rPr>
          <w:rFonts w:ascii="Times New Roman" w:hAnsi="Times New Roman" w:cs="Times New Roman"/>
          <w:b/>
          <w:sz w:val="32"/>
          <w:szCs w:val="32"/>
        </w:rPr>
        <w:t>Накладки на сосок силиконовые арт.18/603 упаковка №2</w:t>
      </w:r>
    </w:p>
    <w:bookmarkEnd w:id="0"/>
    <w:p w:rsidR="00021908" w:rsidRPr="00021908" w:rsidRDefault="00021908" w:rsidP="000219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1908">
        <w:rPr>
          <w:rFonts w:ascii="Times New Roman" w:eastAsia="Times New Roman" w:hAnsi="Times New Roman" w:cs="Times New Roman"/>
          <w:sz w:val="28"/>
          <w:szCs w:val="28"/>
        </w:rPr>
        <w:t>Тонкий верхний край позволяет ребенку прижиматься к груди мамы и чувствовать тепло и запах ее кожи во время сосания.</w:t>
      </w:r>
    </w:p>
    <w:p w:rsidR="00021908" w:rsidRPr="00021908" w:rsidRDefault="00021908" w:rsidP="000219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1908">
        <w:rPr>
          <w:rFonts w:ascii="Times New Roman" w:eastAsia="Times New Roman" w:hAnsi="Times New Roman" w:cs="Times New Roman"/>
          <w:sz w:val="28"/>
          <w:szCs w:val="28"/>
        </w:rPr>
        <w:t>Силикон не имеет вкуса и запаха и, следовательно, не меняет вкус пищи. Кроме того, защитные накладки на соски поставляются с пластиковым контейнером, что дает возможность поддерживать их в чистоте.</w:t>
      </w:r>
    </w:p>
    <w:p w:rsidR="00021908" w:rsidRPr="00021908" w:rsidRDefault="00021908" w:rsidP="000219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1908">
        <w:rPr>
          <w:rFonts w:ascii="Times New Roman" w:eastAsia="Times New Roman" w:hAnsi="Times New Roman" w:cs="Times New Roman"/>
          <w:sz w:val="28"/>
          <w:szCs w:val="28"/>
        </w:rPr>
        <w:t>Не содержат бисфенол А.</w:t>
      </w:r>
    </w:p>
    <w:p w:rsidR="00021908" w:rsidRPr="00021908" w:rsidRDefault="00021908" w:rsidP="000219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1908">
        <w:rPr>
          <w:rFonts w:ascii="Times New Roman" w:eastAsia="Times New Roman" w:hAnsi="Times New Roman" w:cs="Times New Roman"/>
          <w:sz w:val="28"/>
          <w:szCs w:val="28"/>
        </w:rPr>
        <w:t>Соответствуют европейским стандартам качества.</w:t>
      </w:r>
    </w:p>
    <w:p w:rsidR="00021908" w:rsidRPr="00021908" w:rsidRDefault="00021908" w:rsidP="0002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1908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Производитель:</w:t>
      </w:r>
      <w:r w:rsidRPr="00021908">
        <w:rPr>
          <w:rFonts w:ascii="Times New Roman" w:eastAsia="Times New Roman" w:hAnsi="Times New Roman" w:cs="Times New Roman"/>
          <w:sz w:val="28"/>
          <w:szCs w:val="28"/>
        </w:rPr>
        <w:t> Canpol, завод Тайвань.</w:t>
      </w:r>
    </w:p>
    <w:p w:rsidR="00021908" w:rsidRPr="006A5BC3" w:rsidRDefault="00021908" w:rsidP="006A5BC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21908" w:rsidRPr="006A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E61F9"/>
    <w:multiLevelType w:val="multilevel"/>
    <w:tmpl w:val="A008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C3"/>
    <w:rsid w:val="00021908"/>
    <w:rsid w:val="006A5BC3"/>
    <w:rsid w:val="00737F08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19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1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2021-10-15T11:51:00Z</dcterms:created>
  <dcterms:modified xsi:type="dcterms:W3CDTF">2021-11-08T13:47:00Z</dcterms:modified>
</cp:coreProperties>
</file>