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62A1F" w14:textId="6F83D7EA" w:rsidR="009A337A" w:rsidRPr="001C5079" w:rsidRDefault="009A337A" w:rsidP="009A337A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proofErr w:type="gramStart"/>
      <w:r w:rsidRPr="001C5079">
        <w:rPr>
          <w:rFonts w:ascii="Times New Roman" w:hAnsi="Times New Roman" w:cs="Times New Roman"/>
          <w:color w:val="auto"/>
          <w:sz w:val="32"/>
          <w:szCs w:val="32"/>
        </w:rPr>
        <w:t>Янтарная</w:t>
      </w:r>
      <w:proofErr w:type="gramEnd"/>
      <w:r w:rsidRPr="001C5079">
        <w:rPr>
          <w:rFonts w:ascii="Times New Roman" w:hAnsi="Times New Roman" w:cs="Times New Roman"/>
          <w:color w:val="auto"/>
          <w:sz w:val="32"/>
          <w:szCs w:val="32"/>
        </w:rPr>
        <w:t xml:space="preserve"> кислота</w:t>
      </w:r>
      <w:r w:rsidR="006B1924" w:rsidRPr="001C5079">
        <w:rPr>
          <w:rFonts w:ascii="Times New Roman" w:hAnsi="Times New Roman" w:cs="Times New Roman"/>
          <w:color w:val="auto"/>
          <w:sz w:val="32"/>
          <w:szCs w:val="32"/>
        </w:rPr>
        <w:t>-</w:t>
      </w:r>
      <w:proofErr w:type="spellStart"/>
      <w:r w:rsidR="006B1924" w:rsidRPr="001C5079">
        <w:rPr>
          <w:rFonts w:ascii="Times New Roman" w:hAnsi="Times New Roman" w:cs="Times New Roman"/>
          <w:color w:val="auto"/>
          <w:sz w:val="32"/>
          <w:szCs w:val="32"/>
        </w:rPr>
        <w:t>Марбиофарм</w:t>
      </w:r>
      <w:proofErr w:type="spellEnd"/>
      <w:r w:rsidR="006B1924" w:rsidRPr="001C5079">
        <w:rPr>
          <w:rFonts w:ascii="Times New Roman" w:hAnsi="Times New Roman" w:cs="Times New Roman"/>
          <w:color w:val="auto"/>
          <w:sz w:val="32"/>
          <w:szCs w:val="32"/>
        </w:rPr>
        <w:t xml:space="preserve"> таблетки БАД 0,1 г № 10</w:t>
      </w:r>
    </w:p>
    <w:p w14:paraId="64043EE7" w14:textId="77777777" w:rsidR="001C5079" w:rsidRPr="001C5079" w:rsidRDefault="001C5079" w:rsidP="001C507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C5079">
        <w:rPr>
          <w:rFonts w:ascii="Times New Roman" w:hAnsi="Times New Roman" w:cs="Times New Roman"/>
          <w:color w:val="auto"/>
          <w:sz w:val="28"/>
          <w:szCs w:val="28"/>
        </w:rPr>
        <w:t>Состав</w:t>
      </w:r>
    </w:p>
    <w:p w14:paraId="11EE0FAB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В состав таблеток Янтарная кислота </w:t>
      </w:r>
      <w:proofErr w:type="spellStart"/>
      <w:r w:rsidRPr="001C5079">
        <w:rPr>
          <w:sz w:val="28"/>
          <w:szCs w:val="28"/>
        </w:rPr>
        <w:t>Мосбиофарм</w:t>
      </w:r>
      <w:proofErr w:type="spellEnd"/>
      <w:r w:rsidRPr="001C5079">
        <w:rPr>
          <w:sz w:val="28"/>
          <w:szCs w:val="28"/>
        </w:rPr>
        <w:t xml:space="preserve"> входят 100 мг янтарной кислоты, а также картофельный крахмал, сахар, кальция </w:t>
      </w:r>
      <w:proofErr w:type="spellStart"/>
      <w:r w:rsidRPr="001C5079">
        <w:rPr>
          <w:sz w:val="28"/>
          <w:szCs w:val="28"/>
        </w:rPr>
        <w:t>стеарат</w:t>
      </w:r>
      <w:proofErr w:type="spellEnd"/>
      <w:r w:rsidRPr="001C5079">
        <w:rPr>
          <w:sz w:val="28"/>
          <w:szCs w:val="28"/>
        </w:rPr>
        <w:t xml:space="preserve">, тальк, </w:t>
      </w:r>
      <w:proofErr w:type="spellStart"/>
      <w:r w:rsidRPr="001C5079">
        <w:rPr>
          <w:sz w:val="28"/>
          <w:szCs w:val="28"/>
        </w:rPr>
        <w:t>аэросил</w:t>
      </w:r>
      <w:proofErr w:type="spellEnd"/>
      <w:r w:rsidRPr="001C5079">
        <w:rPr>
          <w:sz w:val="28"/>
          <w:szCs w:val="28"/>
        </w:rPr>
        <w:t>.</w:t>
      </w:r>
    </w:p>
    <w:p w14:paraId="74DBCE3D" w14:textId="31F1847B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Содержание:</w:t>
      </w:r>
      <w:r w:rsidRPr="001C5079">
        <w:rPr>
          <w:sz w:val="28"/>
          <w:szCs w:val="28"/>
        </w:rPr>
        <w:t xml:space="preserve"> 150 мг янтарной и 10 мг аскорбиновой кислоты.</w:t>
      </w:r>
    </w:p>
    <w:p w14:paraId="7E229944" w14:textId="77777777" w:rsidR="001C5079" w:rsidRPr="001C5079" w:rsidRDefault="001C5079" w:rsidP="001C507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C5079">
        <w:rPr>
          <w:rFonts w:ascii="Times New Roman" w:hAnsi="Times New Roman" w:cs="Times New Roman"/>
          <w:color w:val="auto"/>
          <w:sz w:val="28"/>
          <w:szCs w:val="28"/>
        </w:rPr>
        <w:t>Фармакологическое действие</w:t>
      </w:r>
    </w:p>
    <w:p w14:paraId="105ED066" w14:textId="77777777" w:rsidR="001C5079" w:rsidRPr="001C5079" w:rsidRDefault="001C5079" w:rsidP="001C5079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1C5079">
        <w:rPr>
          <w:rStyle w:val="a3"/>
          <w:b w:val="0"/>
          <w:iCs/>
          <w:sz w:val="28"/>
          <w:szCs w:val="28"/>
        </w:rPr>
        <w:t>Антигипоксическое, метаболическое, антиоксидантное</w:t>
      </w:r>
      <w:r w:rsidRPr="001C5079">
        <w:rPr>
          <w:b/>
          <w:sz w:val="28"/>
          <w:szCs w:val="28"/>
        </w:rPr>
        <w:t>.</w:t>
      </w:r>
    </w:p>
    <w:p w14:paraId="206D94ED" w14:textId="77777777" w:rsidR="001C5079" w:rsidRPr="001C5079" w:rsidRDefault="001C5079" w:rsidP="001C507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C5079">
        <w:rPr>
          <w:rFonts w:ascii="Times New Roman" w:hAnsi="Times New Roman" w:cs="Times New Roman"/>
          <w:color w:val="auto"/>
          <w:sz w:val="28"/>
          <w:szCs w:val="28"/>
        </w:rPr>
        <w:t>Фармакодинамика</w:t>
      </w:r>
      <w:proofErr w:type="spellEnd"/>
      <w:r w:rsidRPr="001C5079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1C5079">
        <w:rPr>
          <w:rFonts w:ascii="Times New Roman" w:hAnsi="Times New Roman" w:cs="Times New Roman"/>
          <w:color w:val="auto"/>
          <w:sz w:val="28"/>
          <w:szCs w:val="28"/>
        </w:rPr>
        <w:t>фармакокинетика</w:t>
      </w:r>
      <w:proofErr w:type="spellEnd"/>
    </w:p>
    <w:p w14:paraId="26F70098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Янтарная кислота (ЯК) представляет собой </w:t>
      </w:r>
      <w:r w:rsidRPr="001C5079">
        <w:rPr>
          <w:rStyle w:val="a3"/>
          <w:i/>
          <w:iCs/>
          <w:sz w:val="28"/>
          <w:szCs w:val="28"/>
        </w:rPr>
        <w:t>внутриклеточный метаболит цитратного цикла</w:t>
      </w:r>
      <w:r w:rsidRPr="001C5079">
        <w:rPr>
          <w:sz w:val="28"/>
          <w:szCs w:val="28"/>
        </w:rPr>
        <w:t xml:space="preserve"> (цикла Кребса). В клетках организма выполняет универсальную </w:t>
      </w:r>
      <w:proofErr w:type="spellStart"/>
      <w:r w:rsidRPr="001C5079">
        <w:rPr>
          <w:rStyle w:val="a5"/>
          <w:b/>
          <w:bCs/>
          <w:sz w:val="28"/>
          <w:szCs w:val="28"/>
        </w:rPr>
        <w:t>энергосинтезирующую</w:t>
      </w:r>
      <w:proofErr w:type="spellEnd"/>
      <w:r w:rsidRPr="001C5079">
        <w:rPr>
          <w:rStyle w:val="a5"/>
          <w:b/>
          <w:bCs/>
          <w:sz w:val="28"/>
          <w:szCs w:val="28"/>
        </w:rPr>
        <w:t xml:space="preserve"> функцию</w:t>
      </w:r>
      <w:r w:rsidRPr="001C5079">
        <w:rPr>
          <w:sz w:val="28"/>
          <w:szCs w:val="28"/>
        </w:rPr>
        <w:t>.</w:t>
      </w:r>
    </w:p>
    <w:p w14:paraId="6CDE9F68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При участии </w:t>
      </w:r>
      <w:proofErr w:type="spellStart"/>
      <w:r w:rsidRPr="001C5079">
        <w:rPr>
          <w:sz w:val="28"/>
          <w:szCs w:val="28"/>
        </w:rPr>
        <w:t>коэнзима</w:t>
      </w:r>
      <w:proofErr w:type="spellEnd"/>
      <w:r w:rsidRPr="001C5079">
        <w:rPr>
          <w:sz w:val="28"/>
          <w:szCs w:val="28"/>
        </w:rPr>
        <w:t xml:space="preserve"> FAD (</w:t>
      </w:r>
      <w:proofErr w:type="spellStart"/>
      <w:r w:rsidRPr="001C5079">
        <w:rPr>
          <w:sz w:val="28"/>
          <w:szCs w:val="28"/>
        </w:rPr>
        <w:t>флавинадениндинуклеотида</w:t>
      </w:r>
      <w:proofErr w:type="spellEnd"/>
      <w:r w:rsidRPr="001C5079">
        <w:rPr>
          <w:sz w:val="28"/>
          <w:szCs w:val="28"/>
        </w:rPr>
        <w:t xml:space="preserve">) и под воздействием </w:t>
      </w:r>
      <w:proofErr w:type="spellStart"/>
      <w:r w:rsidRPr="001C5079">
        <w:rPr>
          <w:sz w:val="28"/>
          <w:szCs w:val="28"/>
        </w:rPr>
        <w:t>сукцинатдегидрогеназой</w:t>
      </w:r>
      <w:proofErr w:type="spellEnd"/>
      <w:r w:rsidRPr="001C5079">
        <w:rPr>
          <w:sz w:val="28"/>
          <w:szCs w:val="28"/>
        </w:rPr>
        <w:t xml:space="preserve"> (</w:t>
      </w:r>
      <w:proofErr w:type="spellStart"/>
      <w:r w:rsidRPr="001C5079">
        <w:rPr>
          <w:sz w:val="28"/>
          <w:szCs w:val="28"/>
        </w:rPr>
        <w:t>митохондриальным</w:t>
      </w:r>
      <w:proofErr w:type="spellEnd"/>
      <w:r w:rsidRPr="001C5079">
        <w:rPr>
          <w:sz w:val="28"/>
          <w:szCs w:val="28"/>
        </w:rPr>
        <w:t xml:space="preserve"> ферментом класса </w:t>
      </w:r>
      <w:proofErr w:type="spellStart"/>
      <w:r w:rsidRPr="001C5079">
        <w:rPr>
          <w:sz w:val="28"/>
          <w:szCs w:val="28"/>
        </w:rPr>
        <w:t>оксидоредуктаз</w:t>
      </w:r>
      <w:proofErr w:type="spellEnd"/>
      <w:r w:rsidRPr="001C5079">
        <w:rPr>
          <w:sz w:val="28"/>
          <w:szCs w:val="28"/>
        </w:rPr>
        <w:t xml:space="preserve">) быстро </w:t>
      </w:r>
      <w:proofErr w:type="spellStart"/>
      <w:r w:rsidRPr="001C5079">
        <w:rPr>
          <w:sz w:val="28"/>
          <w:szCs w:val="28"/>
        </w:rPr>
        <w:t>биотрансформируется</w:t>
      </w:r>
      <w:proofErr w:type="spellEnd"/>
      <w:r w:rsidRPr="001C5079">
        <w:rPr>
          <w:sz w:val="28"/>
          <w:szCs w:val="28"/>
        </w:rPr>
        <w:t xml:space="preserve"> в </w:t>
      </w:r>
      <w:proofErr w:type="spellStart"/>
      <w:r w:rsidRPr="001C5079">
        <w:rPr>
          <w:sz w:val="28"/>
          <w:szCs w:val="28"/>
        </w:rPr>
        <w:t>фумаровую</w:t>
      </w:r>
      <w:proofErr w:type="spellEnd"/>
      <w:r w:rsidRPr="001C5079">
        <w:rPr>
          <w:sz w:val="28"/>
          <w:szCs w:val="28"/>
        </w:rPr>
        <w:t xml:space="preserve"> кислоту и в дальнейшем в другие продукты метаболизма цикла Кребса (конечными продуктами метаболизма ЯК являются углекислый газ и вода).</w:t>
      </w:r>
    </w:p>
    <w:p w14:paraId="339650F8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>Стимулирует распад глюкозы по аэробному пути и синтез АТФ, которая играет важную роль в энергетическом обмене веществ в организме; за счет активации электронного транспорта в митохондриях улучшает тканевое дыхание.</w:t>
      </w:r>
    </w:p>
    <w:p w14:paraId="28ACFB0F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Вещество обладает сильными </w:t>
      </w:r>
      <w:r w:rsidRPr="001C5079">
        <w:rPr>
          <w:rStyle w:val="a3"/>
          <w:i/>
          <w:iCs/>
          <w:sz w:val="28"/>
          <w:szCs w:val="28"/>
        </w:rPr>
        <w:t>антиоксидантными свойствами</w:t>
      </w:r>
      <w:r w:rsidRPr="001C5079">
        <w:rPr>
          <w:rStyle w:val="a5"/>
          <w:sz w:val="28"/>
          <w:szCs w:val="28"/>
        </w:rPr>
        <w:t xml:space="preserve"> </w:t>
      </w:r>
      <w:r w:rsidRPr="001C5079">
        <w:rPr>
          <w:sz w:val="28"/>
          <w:szCs w:val="28"/>
        </w:rPr>
        <w:t xml:space="preserve">направленного </w:t>
      </w:r>
      <w:proofErr w:type="spellStart"/>
      <w:r w:rsidRPr="001C5079">
        <w:rPr>
          <w:sz w:val="28"/>
          <w:szCs w:val="28"/>
        </w:rPr>
        <w:t>митохондриального</w:t>
      </w:r>
      <w:proofErr w:type="spellEnd"/>
      <w:r w:rsidRPr="001C5079">
        <w:rPr>
          <w:sz w:val="28"/>
          <w:szCs w:val="28"/>
        </w:rPr>
        <w:t xml:space="preserve"> действия, что способствует омоложению организма на клеточном уровне.</w:t>
      </w:r>
    </w:p>
    <w:p w14:paraId="0F283470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Широкое применение в медицине обусловлено способностью стимулировать компенсаторно-защитные и адаптационные возможности организма; повышать образование хлористоводородной кислоты и секреторную функцию желез желудка, улучшать аппетит и сократительную функцию гладких и </w:t>
      </w:r>
      <w:proofErr w:type="gramStart"/>
      <w:r w:rsidRPr="001C5079">
        <w:rPr>
          <w:sz w:val="28"/>
          <w:szCs w:val="28"/>
        </w:rPr>
        <w:t>поперечно-полосатых</w:t>
      </w:r>
      <w:proofErr w:type="gramEnd"/>
      <w:r w:rsidRPr="001C5079">
        <w:rPr>
          <w:sz w:val="28"/>
          <w:szCs w:val="28"/>
        </w:rPr>
        <w:t xml:space="preserve"> мышц, повышать диастолическое АД и физическую работоспособность.</w:t>
      </w:r>
    </w:p>
    <w:p w14:paraId="147052D4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>Кроме того, активизируя внутриклеточный метаболизм и клеточное дыхание, ЯК способствует выведению из организма отравляющих его веществ и уменьшает токсическое действие алкоголя.</w:t>
      </w:r>
    </w:p>
    <w:p w14:paraId="342653F3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При приеме внутрь ЯК проникает из пищеварительного тракта в ткани и кровь, принимает участие в катаболических реакциях и уже через полчаса полностью расщепляется до конечных продуктов метаболизма. Вещество не </w:t>
      </w:r>
      <w:proofErr w:type="spellStart"/>
      <w:r w:rsidRPr="001C5079">
        <w:rPr>
          <w:sz w:val="28"/>
          <w:szCs w:val="28"/>
        </w:rPr>
        <w:t>кумулирует</w:t>
      </w:r>
      <w:proofErr w:type="spellEnd"/>
      <w:r w:rsidRPr="001C5079">
        <w:rPr>
          <w:sz w:val="28"/>
          <w:szCs w:val="28"/>
        </w:rPr>
        <w:t xml:space="preserve"> в организме. Т</w:t>
      </w:r>
      <w:proofErr w:type="gramStart"/>
      <w:r w:rsidRPr="001C5079">
        <w:rPr>
          <w:sz w:val="28"/>
          <w:szCs w:val="28"/>
        </w:rPr>
        <w:t>1</w:t>
      </w:r>
      <w:proofErr w:type="gramEnd"/>
      <w:r w:rsidRPr="001C5079">
        <w:rPr>
          <w:sz w:val="28"/>
          <w:szCs w:val="28"/>
        </w:rPr>
        <w:t>/2 — около 26 минут.</w:t>
      </w:r>
    </w:p>
    <w:p w14:paraId="3D6F6F50" w14:textId="77777777" w:rsidR="001C5079" w:rsidRPr="001C5079" w:rsidRDefault="001C5079" w:rsidP="001C507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C5079">
        <w:rPr>
          <w:rFonts w:ascii="Times New Roman" w:hAnsi="Times New Roman" w:cs="Times New Roman"/>
          <w:color w:val="auto"/>
          <w:sz w:val="28"/>
          <w:szCs w:val="28"/>
        </w:rPr>
        <w:t>Показания к применению: от чего таблетки Янтарной кислоты?</w:t>
      </w:r>
    </w:p>
    <w:p w14:paraId="770E2853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>Применение Янтарной кислоты в таблетках показано в качестве БАД — источника янтарной кислоты.</w:t>
      </w:r>
    </w:p>
    <w:p w14:paraId="752DF74E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Средство назначают при </w:t>
      </w:r>
      <w:r w:rsidRPr="001C5079">
        <w:rPr>
          <w:rStyle w:val="a3"/>
          <w:i/>
          <w:iCs/>
          <w:sz w:val="28"/>
          <w:szCs w:val="28"/>
        </w:rPr>
        <w:t>функциональных астенических состояниях</w:t>
      </w:r>
      <w:r w:rsidRPr="001C5079">
        <w:rPr>
          <w:sz w:val="28"/>
          <w:szCs w:val="28"/>
        </w:rPr>
        <w:t>. Особенно сильно его действие проявляется при возрастных недомоганиях и в экстремальных условиях (в том числе в условиях кислородного голодания).</w:t>
      </w:r>
    </w:p>
    <w:p w14:paraId="7F754E9D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lastRenderedPageBreak/>
        <w:t xml:space="preserve">Препараты янтарной кислоты (ЯК) способствуют уменьшению проявлений </w:t>
      </w:r>
      <w:r w:rsidRPr="001C5079">
        <w:rPr>
          <w:rStyle w:val="a3"/>
          <w:i/>
          <w:iCs/>
          <w:sz w:val="28"/>
          <w:szCs w:val="28"/>
        </w:rPr>
        <w:t>склеротических изменений</w:t>
      </w:r>
      <w:r w:rsidRPr="001C5079">
        <w:rPr>
          <w:sz w:val="28"/>
          <w:szCs w:val="28"/>
        </w:rPr>
        <w:t xml:space="preserve"> (забывчивость, повышенная утомляемость и т.д.) и эффективно снимают головную боль, причиной которой является нарушение питания клеток мозга.</w:t>
      </w:r>
    </w:p>
    <w:p w14:paraId="5255D0CC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Эти свойства ЯК делают целесообразным ее применение при </w:t>
      </w:r>
      <w:r w:rsidRPr="001C5079">
        <w:rPr>
          <w:rStyle w:val="a3"/>
          <w:i/>
          <w:iCs/>
          <w:sz w:val="28"/>
          <w:szCs w:val="28"/>
        </w:rPr>
        <w:t>ишемических состояниях</w:t>
      </w:r>
      <w:r w:rsidRPr="001C5079">
        <w:rPr>
          <w:sz w:val="28"/>
          <w:szCs w:val="28"/>
        </w:rPr>
        <w:t>, мышечных контрактурах (</w:t>
      </w:r>
      <w:proofErr w:type="spellStart"/>
      <w:r w:rsidRPr="001C5079">
        <w:rPr>
          <w:sz w:val="28"/>
          <w:szCs w:val="28"/>
        </w:rPr>
        <w:t>тугоподвижности</w:t>
      </w:r>
      <w:proofErr w:type="spellEnd"/>
      <w:r w:rsidRPr="001C5079">
        <w:rPr>
          <w:sz w:val="28"/>
          <w:szCs w:val="28"/>
        </w:rPr>
        <w:t xml:space="preserve"> мышц), спазмах сосудов.</w:t>
      </w:r>
    </w:p>
    <w:p w14:paraId="41381460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Врачи рекомендуют вводить препараты ЯК как дополнение к основной терапии при заболеваниях сердца и сосудов. Показаниями к применению добавки являются в том числе: </w:t>
      </w:r>
      <w:r w:rsidRPr="001C5079">
        <w:rPr>
          <w:rStyle w:val="a3"/>
          <w:i/>
          <w:iCs/>
          <w:sz w:val="28"/>
          <w:szCs w:val="28"/>
        </w:rPr>
        <w:t>атеросклеротические поражении сосудов</w:t>
      </w:r>
      <w:r w:rsidRPr="001C5079">
        <w:rPr>
          <w:sz w:val="28"/>
          <w:szCs w:val="28"/>
        </w:rPr>
        <w:t xml:space="preserve"> нижних конечностей, </w:t>
      </w:r>
      <w:hyperlink r:id="rId6" w:history="1">
        <w:r w:rsidRPr="001C5079">
          <w:rPr>
            <w:rStyle w:val="a4"/>
            <w:b/>
            <w:bCs/>
            <w:i/>
            <w:iCs/>
            <w:color w:val="auto"/>
            <w:sz w:val="28"/>
            <w:szCs w:val="28"/>
          </w:rPr>
          <w:t>ИБС</w:t>
        </w:r>
      </w:hyperlink>
      <w:r w:rsidRPr="001C5079">
        <w:rPr>
          <w:sz w:val="28"/>
          <w:szCs w:val="28"/>
        </w:rPr>
        <w:t>.</w:t>
      </w:r>
    </w:p>
    <w:p w14:paraId="1F7280CB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При всех перечисленных заболеваниях пациент вынужден длительно (иногда пожизненно) принимать большое количество препаратов: нормализующих сердечный ритм, </w:t>
      </w:r>
      <w:proofErr w:type="spellStart"/>
      <w:r w:rsidRPr="001C5079">
        <w:rPr>
          <w:rStyle w:val="a3"/>
          <w:i/>
          <w:iCs/>
          <w:sz w:val="28"/>
          <w:szCs w:val="28"/>
        </w:rPr>
        <w:t>противосклеротических</w:t>
      </w:r>
      <w:proofErr w:type="spellEnd"/>
      <w:r w:rsidRPr="001C5079">
        <w:rPr>
          <w:rStyle w:val="a3"/>
          <w:i/>
          <w:iCs/>
          <w:sz w:val="28"/>
          <w:szCs w:val="28"/>
        </w:rPr>
        <w:t xml:space="preserve">, гипотензивных, </w:t>
      </w:r>
      <w:proofErr w:type="spellStart"/>
      <w:r w:rsidRPr="001C5079">
        <w:rPr>
          <w:rStyle w:val="a3"/>
          <w:i/>
          <w:iCs/>
          <w:sz w:val="28"/>
          <w:szCs w:val="28"/>
        </w:rPr>
        <w:t>антикоагулянтных</w:t>
      </w:r>
      <w:proofErr w:type="spellEnd"/>
      <w:r w:rsidRPr="001C5079">
        <w:rPr>
          <w:rStyle w:val="a3"/>
          <w:i/>
          <w:iCs/>
          <w:sz w:val="28"/>
          <w:szCs w:val="28"/>
        </w:rPr>
        <w:t>, сосудорасширяющих, калийсодержащих, поддерживающих холестериновый баланс, мочегонных</w:t>
      </w:r>
      <w:r w:rsidRPr="001C5079">
        <w:rPr>
          <w:sz w:val="28"/>
          <w:szCs w:val="28"/>
        </w:rPr>
        <w:t>.</w:t>
      </w:r>
    </w:p>
    <w:p w14:paraId="06C39E07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>Введение в схему лечения ЯК позволяет существенно сократить как количество принимаемых лекарственных средств, так и продолжительность их приема. Эффект достигается за счет фармакологических свойств ЯК и за счет ее способности усиливать эффективность препаратов основной терапии.</w:t>
      </w:r>
    </w:p>
    <w:p w14:paraId="19922173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>Применение ЯК в дозе до 1 г/</w:t>
      </w:r>
      <w:proofErr w:type="spellStart"/>
      <w:r w:rsidRPr="001C5079">
        <w:rPr>
          <w:sz w:val="28"/>
          <w:szCs w:val="28"/>
        </w:rPr>
        <w:t>сут</w:t>
      </w:r>
      <w:proofErr w:type="spellEnd"/>
      <w:r w:rsidRPr="001C5079">
        <w:rPr>
          <w:sz w:val="28"/>
          <w:szCs w:val="28"/>
        </w:rPr>
        <w:t>. обеспечивает отчетливый калий-сохраняющий и мочегонный эффект, что способствует увеличению дневного диуреза и быстрому уменьшению отеков у пациентов с различными заболеваниями системы кровообращения (</w:t>
      </w:r>
      <w:r w:rsidRPr="001C5079">
        <w:rPr>
          <w:rStyle w:val="a3"/>
          <w:i/>
          <w:iCs/>
          <w:sz w:val="28"/>
          <w:szCs w:val="28"/>
        </w:rPr>
        <w:t>ревматическими пороками</w:t>
      </w:r>
      <w:r w:rsidRPr="001C5079">
        <w:rPr>
          <w:sz w:val="28"/>
          <w:szCs w:val="28"/>
        </w:rPr>
        <w:t xml:space="preserve">, </w:t>
      </w:r>
      <w:r w:rsidRPr="001C5079">
        <w:rPr>
          <w:rStyle w:val="a3"/>
          <w:i/>
          <w:iCs/>
          <w:sz w:val="28"/>
          <w:szCs w:val="28"/>
        </w:rPr>
        <w:t>ИБС</w:t>
      </w:r>
      <w:r w:rsidRPr="001C5079">
        <w:rPr>
          <w:sz w:val="28"/>
          <w:szCs w:val="28"/>
        </w:rPr>
        <w:t xml:space="preserve"> и т.д.), а также позволяет существенно снизить дозу </w:t>
      </w:r>
      <w:r w:rsidRPr="001C5079">
        <w:rPr>
          <w:rStyle w:val="a3"/>
          <w:i/>
          <w:iCs/>
          <w:sz w:val="28"/>
          <w:szCs w:val="28"/>
        </w:rPr>
        <w:t>сердечных гликозидов</w:t>
      </w:r>
      <w:r w:rsidRPr="001C5079">
        <w:rPr>
          <w:sz w:val="28"/>
          <w:szCs w:val="28"/>
        </w:rPr>
        <w:t xml:space="preserve"> и </w:t>
      </w:r>
      <w:r w:rsidRPr="001C5079">
        <w:rPr>
          <w:rStyle w:val="a3"/>
          <w:i/>
          <w:iCs/>
          <w:sz w:val="28"/>
          <w:szCs w:val="28"/>
        </w:rPr>
        <w:t>мочегонных препаратов</w:t>
      </w:r>
      <w:r w:rsidRPr="001C5079">
        <w:rPr>
          <w:sz w:val="28"/>
          <w:szCs w:val="28"/>
        </w:rPr>
        <w:t>.</w:t>
      </w:r>
    </w:p>
    <w:p w14:paraId="161A0761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Результаты исследований подтверждаются динамикой ЭКГ. У всех принимавших участие в эксперименте пациентов после курсового применения препаратов ЯК улучшалось кровообращение в </w:t>
      </w:r>
      <w:r w:rsidRPr="001C5079">
        <w:rPr>
          <w:rStyle w:val="a3"/>
          <w:i/>
          <w:iCs/>
          <w:sz w:val="28"/>
          <w:szCs w:val="28"/>
        </w:rPr>
        <w:t>коронарных сосудах</w:t>
      </w:r>
      <w:r w:rsidRPr="001C5079">
        <w:rPr>
          <w:sz w:val="28"/>
          <w:szCs w:val="28"/>
        </w:rPr>
        <w:t xml:space="preserve">, нормализовался сердечный ритм, в крови уменьшались уровни ПТИ и </w:t>
      </w:r>
      <w:hyperlink r:id="rId7" w:history="1">
        <w:r w:rsidRPr="001C5079">
          <w:rPr>
            <w:rStyle w:val="a4"/>
            <w:b/>
            <w:bCs/>
            <w:i/>
            <w:iCs/>
            <w:color w:val="auto"/>
            <w:sz w:val="28"/>
            <w:szCs w:val="28"/>
          </w:rPr>
          <w:t>холестерина</w:t>
        </w:r>
      </w:hyperlink>
      <w:r w:rsidRPr="001C5079">
        <w:rPr>
          <w:rStyle w:val="a3"/>
          <w:i/>
          <w:iCs/>
          <w:sz w:val="28"/>
          <w:szCs w:val="28"/>
        </w:rPr>
        <w:t> </w:t>
      </w:r>
      <w:r w:rsidRPr="001C5079">
        <w:rPr>
          <w:sz w:val="28"/>
          <w:szCs w:val="28"/>
        </w:rPr>
        <w:t xml:space="preserve">в крови и нормализовалась фракция </w:t>
      </w:r>
      <w:proofErr w:type="gramStart"/>
      <w:r w:rsidRPr="001C5079">
        <w:rPr>
          <w:rStyle w:val="a3"/>
          <w:i/>
          <w:iCs/>
          <w:sz w:val="28"/>
          <w:szCs w:val="28"/>
        </w:rPr>
        <w:t>β-</w:t>
      </w:r>
      <w:proofErr w:type="gramEnd"/>
      <w:r w:rsidRPr="001C5079">
        <w:rPr>
          <w:rStyle w:val="a3"/>
          <w:i/>
          <w:iCs/>
          <w:sz w:val="28"/>
          <w:szCs w:val="28"/>
        </w:rPr>
        <w:t>липопротеидов</w:t>
      </w:r>
      <w:r w:rsidRPr="001C5079">
        <w:rPr>
          <w:sz w:val="28"/>
          <w:szCs w:val="28"/>
        </w:rPr>
        <w:t>.</w:t>
      </w:r>
    </w:p>
    <w:p w14:paraId="7F99DC77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Положительный эффект отмечается и в случае применения препаратов ЯК в комбинации со средствами для лечения </w:t>
      </w:r>
      <w:proofErr w:type="spellStart"/>
      <w:r w:rsidRPr="001C5079">
        <w:rPr>
          <w:rStyle w:val="a3"/>
          <w:i/>
          <w:iCs/>
          <w:sz w:val="28"/>
          <w:szCs w:val="28"/>
        </w:rPr>
        <w:t>дисциркуляторной</w:t>
      </w:r>
      <w:proofErr w:type="spellEnd"/>
      <w:r w:rsidRPr="001C5079">
        <w:rPr>
          <w:rStyle w:val="a3"/>
          <w:i/>
          <w:iCs/>
          <w:sz w:val="28"/>
          <w:szCs w:val="28"/>
        </w:rPr>
        <w:t xml:space="preserve"> энцефалопатии</w:t>
      </w:r>
      <w:r w:rsidRPr="001C5079">
        <w:rPr>
          <w:sz w:val="28"/>
          <w:szCs w:val="28"/>
        </w:rPr>
        <w:t xml:space="preserve"> и </w:t>
      </w:r>
      <w:r w:rsidRPr="001C5079">
        <w:rPr>
          <w:rStyle w:val="a3"/>
          <w:i/>
          <w:iCs/>
          <w:sz w:val="28"/>
          <w:szCs w:val="28"/>
        </w:rPr>
        <w:t>церебрального атеросклероза</w:t>
      </w:r>
      <w:r w:rsidRPr="001C5079">
        <w:rPr>
          <w:sz w:val="28"/>
          <w:szCs w:val="28"/>
        </w:rPr>
        <w:t>.</w:t>
      </w:r>
    </w:p>
    <w:p w14:paraId="4CABC554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>Причем он становится заметным уже через 3-5 дней, а через 2-2,5 месяца у больных существенно уменьшаются проявления склеротической симптоматики: уменьшаются головокружения, а также интенсивность и частота головных болей; улучшаются память, настроение и сон; повышается концентрация внимания.</w:t>
      </w:r>
    </w:p>
    <w:p w14:paraId="74BE0A58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При болезнях опорно-двигательной системы (например, при деформирующем </w:t>
      </w:r>
      <w:hyperlink r:id="rId8" w:history="1">
        <w:proofErr w:type="spellStart"/>
        <w:r w:rsidRPr="001C5079">
          <w:rPr>
            <w:rStyle w:val="a4"/>
            <w:b/>
            <w:bCs/>
            <w:i/>
            <w:iCs/>
            <w:color w:val="auto"/>
            <w:sz w:val="28"/>
            <w:szCs w:val="28"/>
          </w:rPr>
          <w:t>остеоартрозе</w:t>
        </w:r>
        <w:proofErr w:type="spellEnd"/>
      </w:hyperlink>
      <w:r w:rsidRPr="001C5079">
        <w:rPr>
          <w:sz w:val="28"/>
          <w:szCs w:val="28"/>
        </w:rPr>
        <w:t xml:space="preserve"> или </w:t>
      </w:r>
      <w:hyperlink r:id="rId9" w:history="1">
        <w:r w:rsidRPr="001C5079">
          <w:rPr>
            <w:rStyle w:val="a4"/>
            <w:b/>
            <w:bCs/>
            <w:i/>
            <w:iCs/>
            <w:color w:val="auto"/>
            <w:sz w:val="28"/>
            <w:szCs w:val="28"/>
          </w:rPr>
          <w:t>остеохондрозе</w:t>
        </w:r>
      </w:hyperlink>
      <w:r w:rsidRPr="001C5079">
        <w:rPr>
          <w:sz w:val="28"/>
          <w:szCs w:val="28"/>
        </w:rPr>
        <w:t>) у пациентов, принимающих ЯК, уменьшается болезненность, отечность и деформация суставов, повышается их подвижность и, кроме того, снижается концентрация мочевой кислоты в крови.</w:t>
      </w:r>
    </w:p>
    <w:p w14:paraId="399FC236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>Исследования применения добавки у больных с</w:t>
      </w:r>
      <w:r w:rsidRPr="001C5079">
        <w:rPr>
          <w:rStyle w:val="a5"/>
          <w:b/>
          <w:bCs/>
          <w:sz w:val="28"/>
          <w:szCs w:val="28"/>
        </w:rPr>
        <w:t xml:space="preserve"> бронхолегочными патологиями</w:t>
      </w:r>
      <w:r w:rsidRPr="001C5079">
        <w:rPr>
          <w:rStyle w:val="a3"/>
          <w:sz w:val="28"/>
          <w:szCs w:val="28"/>
        </w:rPr>
        <w:t xml:space="preserve"> </w:t>
      </w:r>
      <w:r w:rsidRPr="001C5079">
        <w:rPr>
          <w:sz w:val="28"/>
          <w:szCs w:val="28"/>
        </w:rPr>
        <w:t xml:space="preserve">показали, что назначение пациенту от 0,5 до 1,5 г ЯК в сутки </w:t>
      </w:r>
      <w:r w:rsidRPr="001C5079">
        <w:rPr>
          <w:sz w:val="28"/>
          <w:szCs w:val="28"/>
        </w:rPr>
        <w:lastRenderedPageBreak/>
        <w:t>позволяет улучшить общее самочувствие и продлить период ремиссии. Изменения отмечаются и в показателях состояния иммунного статуса, причем как в клеточном, так и в гуморальном звене.</w:t>
      </w:r>
    </w:p>
    <w:p w14:paraId="40EA6F5A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>Профилактическое применение препаратов ЯК 2-3-недельным курсом в периоды сезонных обострений хронических заболеваний позволяет добиться того, что даже если пациент все-таки заболевает, болезнь протекает в более легкой форме, а выздоровление наступает значительно быстрее.</w:t>
      </w:r>
    </w:p>
    <w:p w14:paraId="7CBEB273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>Прием высоких доз ЯК во время ОРВИ и гриппа препятствует развитию болезни и позволяет в течение нескольких дней восстановить трудоспособность.</w:t>
      </w:r>
    </w:p>
    <w:p w14:paraId="3AD0CF0D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proofErr w:type="spellStart"/>
      <w:r w:rsidRPr="001C5079">
        <w:rPr>
          <w:sz w:val="28"/>
          <w:szCs w:val="28"/>
        </w:rPr>
        <w:t>Сукцинаты</w:t>
      </w:r>
      <w:proofErr w:type="spellEnd"/>
      <w:r w:rsidRPr="001C5079">
        <w:rPr>
          <w:sz w:val="28"/>
          <w:szCs w:val="28"/>
        </w:rPr>
        <w:t xml:space="preserve"> регулируют выработку </w:t>
      </w:r>
      <w:hyperlink r:id="rId10" w:history="1">
        <w:r w:rsidRPr="001C5079">
          <w:rPr>
            <w:rStyle w:val="a4"/>
            <w:b/>
            <w:bCs/>
            <w:i/>
            <w:iCs/>
            <w:color w:val="auto"/>
            <w:sz w:val="28"/>
            <w:szCs w:val="28"/>
          </w:rPr>
          <w:t>инсулина</w:t>
        </w:r>
      </w:hyperlink>
      <w:r w:rsidRPr="001C5079">
        <w:rPr>
          <w:sz w:val="28"/>
          <w:szCs w:val="28"/>
        </w:rPr>
        <w:t xml:space="preserve">, что способствует восстановлению метаболизма сахаридов. Это свойство позволяет применять ЯК для профилактики и лечения </w:t>
      </w:r>
      <w:r w:rsidRPr="001C5079">
        <w:rPr>
          <w:rStyle w:val="a3"/>
          <w:i/>
          <w:iCs/>
          <w:sz w:val="28"/>
          <w:szCs w:val="28"/>
        </w:rPr>
        <w:t>инсулиннезависимого диабета</w:t>
      </w:r>
      <w:r w:rsidRPr="001C5079">
        <w:rPr>
          <w:sz w:val="28"/>
          <w:szCs w:val="28"/>
        </w:rPr>
        <w:t>.</w:t>
      </w:r>
    </w:p>
    <w:p w14:paraId="77A40780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Усиление секреции </w:t>
      </w:r>
      <w:r w:rsidRPr="001C5079">
        <w:rPr>
          <w:rStyle w:val="a3"/>
          <w:i/>
          <w:iCs/>
          <w:sz w:val="28"/>
          <w:szCs w:val="28"/>
        </w:rPr>
        <w:t>инсулина</w:t>
      </w:r>
      <w:r w:rsidRPr="001C5079">
        <w:rPr>
          <w:sz w:val="28"/>
          <w:szCs w:val="28"/>
        </w:rPr>
        <w:t xml:space="preserve"> обусловлено тем, что ЯК активирует независящие от уровня декстрозы в организме энзимы.</w:t>
      </w:r>
    </w:p>
    <w:p w14:paraId="6AC0BB46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ЯК предотвращает генетические нарушения, которые являются следствием влияния канцерогенных веществ и приводят к бесконтрольному делению клеток. Применение добавок с </w:t>
      </w:r>
      <w:proofErr w:type="spellStart"/>
      <w:r w:rsidRPr="001C5079">
        <w:rPr>
          <w:sz w:val="28"/>
          <w:szCs w:val="28"/>
        </w:rPr>
        <w:t>сукцинатами</w:t>
      </w:r>
      <w:proofErr w:type="spellEnd"/>
      <w:r w:rsidRPr="001C5079">
        <w:rPr>
          <w:sz w:val="28"/>
          <w:szCs w:val="28"/>
        </w:rPr>
        <w:t xml:space="preserve"> позволяет в несколько раз уменьшить смертность </w:t>
      </w:r>
      <w:proofErr w:type="spellStart"/>
      <w:r w:rsidRPr="001C5079">
        <w:rPr>
          <w:sz w:val="28"/>
          <w:szCs w:val="28"/>
        </w:rPr>
        <w:t>онкобольных</w:t>
      </w:r>
      <w:proofErr w:type="spellEnd"/>
      <w:r w:rsidRPr="001C5079">
        <w:rPr>
          <w:sz w:val="28"/>
          <w:szCs w:val="28"/>
        </w:rPr>
        <w:t xml:space="preserve"> и улучшить качество их жизни.</w:t>
      </w:r>
    </w:p>
    <w:p w14:paraId="7EDD5D58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Экспериментально доказано, что </w:t>
      </w:r>
      <w:proofErr w:type="spellStart"/>
      <w:r w:rsidRPr="001C5079">
        <w:rPr>
          <w:sz w:val="28"/>
          <w:szCs w:val="28"/>
        </w:rPr>
        <w:t>сукцинаты</w:t>
      </w:r>
      <w:proofErr w:type="spellEnd"/>
      <w:r w:rsidRPr="001C5079">
        <w:rPr>
          <w:sz w:val="28"/>
          <w:szCs w:val="28"/>
        </w:rPr>
        <w:t xml:space="preserve"> подавляют рост новообразований. Накапливаясь главным образом в месте образования опухоли, ЯК предотвращает размножение </w:t>
      </w:r>
      <w:r w:rsidRPr="001C5079">
        <w:rPr>
          <w:rStyle w:val="a3"/>
          <w:i/>
          <w:iCs/>
          <w:sz w:val="28"/>
          <w:szCs w:val="28"/>
        </w:rPr>
        <w:t>злокачественных клеток</w:t>
      </w:r>
      <w:r w:rsidRPr="001C5079">
        <w:rPr>
          <w:sz w:val="28"/>
          <w:szCs w:val="28"/>
        </w:rPr>
        <w:t>.</w:t>
      </w:r>
    </w:p>
    <w:p w14:paraId="0D52EEE9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>Кроме того, препарат способствует снижению выраженности побочных эффектов химиотерапии: упадка сил, депрессии, тошноты.</w:t>
      </w:r>
    </w:p>
    <w:p w14:paraId="41A41086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Положительный эффект применения ЯК наиболее выражен при </w:t>
      </w:r>
      <w:hyperlink r:id="rId11" w:history="1">
        <w:r w:rsidRPr="001C5079">
          <w:rPr>
            <w:rStyle w:val="a4"/>
            <w:b/>
            <w:bCs/>
            <w:i/>
            <w:iCs/>
            <w:color w:val="auto"/>
            <w:sz w:val="28"/>
            <w:szCs w:val="28"/>
          </w:rPr>
          <w:t>миоме</w:t>
        </w:r>
      </w:hyperlink>
      <w:r w:rsidRPr="001C5079">
        <w:rPr>
          <w:sz w:val="28"/>
          <w:szCs w:val="28"/>
        </w:rPr>
        <w:t xml:space="preserve">, </w:t>
      </w:r>
      <w:hyperlink r:id="rId12" w:history="1">
        <w:r w:rsidRPr="001C5079">
          <w:rPr>
            <w:rStyle w:val="a4"/>
            <w:b/>
            <w:bCs/>
            <w:i/>
            <w:iCs/>
            <w:color w:val="auto"/>
            <w:sz w:val="28"/>
            <w:szCs w:val="28"/>
          </w:rPr>
          <w:t>мастопатии</w:t>
        </w:r>
      </w:hyperlink>
      <w:r w:rsidRPr="001C5079">
        <w:rPr>
          <w:sz w:val="28"/>
          <w:szCs w:val="28"/>
        </w:rPr>
        <w:t xml:space="preserve">, </w:t>
      </w:r>
      <w:r w:rsidRPr="001C5079">
        <w:rPr>
          <w:rStyle w:val="a3"/>
          <w:i/>
          <w:iCs/>
          <w:sz w:val="28"/>
          <w:szCs w:val="28"/>
        </w:rPr>
        <w:t>кистах</w:t>
      </w:r>
      <w:r w:rsidRPr="001C5079">
        <w:rPr>
          <w:sz w:val="28"/>
          <w:szCs w:val="28"/>
        </w:rPr>
        <w:t xml:space="preserve"> и прочих </w:t>
      </w:r>
      <w:r w:rsidRPr="001C5079">
        <w:rPr>
          <w:rStyle w:val="a3"/>
          <w:i/>
          <w:iCs/>
          <w:sz w:val="28"/>
          <w:szCs w:val="28"/>
        </w:rPr>
        <w:t>доброкачественных опухолях</w:t>
      </w:r>
      <w:r w:rsidRPr="001C5079">
        <w:rPr>
          <w:sz w:val="28"/>
          <w:szCs w:val="28"/>
        </w:rPr>
        <w:t>.</w:t>
      </w:r>
    </w:p>
    <w:p w14:paraId="4E1AC124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Отдельного внимания заслуживает применение ЯК у </w:t>
      </w:r>
      <w:r w:rsidRPr="001C5079">
        <w:rPr>
          <w:rStyle w:val="a3"/>
          <w:i/>
          <w:iCs/>
          <w:sz w:val="28"/>
          <w:szCs w:val="28"/>
        </w:rPr>
        <w:t>геронтологических больных</w:t>
      </w:r>
      <w:r w:rsidRPr="001C5079">
        <w:rPr>
          <w:sz w:val="28"/>
          <w:szCs w:val="28"/>
        </w:rPr>
        <w:t>, которые в подавляющем случае имеют комплексную патологию.</w:t>
      </w:r>
    </w:p>
    <w:p w14:paraId="73706176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>Польза для организма пожилого человека заключается в том, что прием таблеток ЯК позволяет уменьшить выраженность симптомов возрастных заболеваний и одновременно с этим уменьшить количество и дозу необходимых им фармакологических препаратов.</w:t>
      </w:r>
    </w:p>
    <w:p w14:paraId="3957CE79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Наибольшая эффективность отмечается при использовании ЯК в сочетании и со средствами, которые восстанавливают </w:t>
      </w:r>
      <w:r w:rsidRPr="001C5079">
        <w:rPr>
          <w:rStyle w:val="a3"/>
          <w:i/>
          <w:iCs/>
          <w:sz w:val="28"/>
          <w:szCs w:val="28"/>
        </w:rPr>
        <w:t>микрофлору кишечника</w:t>
      </w:r>
      <w:r w:rsidRPr="001C5079">
        <w:rPr>
          <w:sz w:val="28"/>
          <w:szCs w:val="28"/>
        </w:rPr>
        <w:t xml:space="preserve">. Такая комбинация способствует повышению </w:t>
      </w:r>
      <w:r w:rsidRPr="001C5079">
        <w:rPr>
          <w:rStyle w:val="a3"/>
          <w:i/>
          <w:iCs/>
          <w:sz w:val="28"/>
          <w:szCs w:val="28"/>
        </w:rPr>
        <w:t>иммунного статуса</w:t>
      </w:r>
      <w:r w:rsidRPr="001C5079">
        <w:rPr>
          <w:sz w:val="28"/>
          <w:szCs w:val="28"/>
        </w:rPr>
        <w:t xml:space="preserve">, при этом у пациентов прослеживается отчетливая тенденция к нормализации сывороточной концентрации </w:t>
      </w:r>
      <w:proofErr w:type="spellStart"/>
      <w:r w:rsidRPr="001C5079">
        <w:rPr>
          <w:sz w:val="28"/>
          <w:szCs w:val="28"/>
        </w:rPr>
        <w:t>малонового</w:t>
      </w:r>
      <w:proofErr w:type="spellEnd"/>
      <w:r w:rsidRPr="001C5079">
        <w:rPr>
          <w:sz w:val="28"/>
          <w:szCs w:val="28"/>
        </w:rPr>
        <w:t xml:space="preserve"> </w:t>
      </w:r>
      <w:proofErr w:type="spellStart"/>
      <w:r w:rsidRPr="001C5079">
        <w:rPr>
          <w:sz w:val="28"/>
          <w:szCs w:val="28"/>
        </w:rPr>
        <w:t>диальдегида</w:t>
      </w:r>
      <w:proofErr w:type="spellEnd"/>
      <w:r w:rsidRPr="001C5079">
        <w:rPr>
          <w:sz w:val="28"/>
          <w:szCs w:val="28"/>
        </w:rPr>
        <w:t xml:space="preserve"> и уменьшается выраженность эндогенной интоксикации.</w:t>
      </w:r>
    </w:p>
    <w:p w14:paraId="7898D34B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>В профилактических целях ЯК можно принимать и здоровым людям. Введение добавки в рацион спортсменов позволяет облегчить адаптацию к постоянно возрастающим нагрузкам и купировать болевые ощущения в мышцах после интенсивной тренировки.</w:t>
      </w:r>
    </w:p>
    <w:p w14:paraId="19EECE33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>Также средство используется при интоксикациях различной этиологии (в том числе алкогольной и лекарственной).</w:t>
      </w:r>
    </w:p>
    <w:p w14:paraId="79692801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>Косметологи рекомендуют применять ЯК для волос и кожи.</w:t>
      </w:r>
    </w:p>
    <w:p w14:paraId="5230B861" w14:textId="77777777" w:rsidR="001C5079" w:rsidRPr="001C5079" w:rsidRDefault="001C5079" w:rsidP="001C507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C507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Противопоказания на Янтарную кислоту</w:t>
      </w:r>
    </w:p>
    <w:p w14:paraId="321E518F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proofErr w:type="spellStart"/>
      <w:r w:rsidRPr="001C5079">
        <w:rPr>
          <w:sz w:val="28"/>
          <w:szCs w:val="28"/>
        </w:rPr>
        <w:t>Сукцинаты</w:t>
      </w:r>
      <w:proofErr w:type="spellEnd"/>
      <w:r w:rsidRPr="001C5079">
        <w:rPr>
          <w:sz w:val="28"/>
          <w:szCs w:val="28"/>
        </w:rPr>
        <w:t xml:space="preserve"> представляют собой естественные для человеческого организма вещества, поэтому даже при продолжительном приеме они не вызывают </w:t>
      </w:r>
      <w:proofErr w:type="gramStart"/>
      <w:r w:rsidRPr="001C5079">
        <w:rPr>
          <w:sz w:val="28"/>
          <w:szCs w:val="28"/>
        </w:rPr>
        <w:t>побочных</w:t>
      </w:r>
      <w:proofErr w:type="gramEnd"/>
      <w:r w:rsidRPr="001C5079">
        <w:rPr>
          <w:sz w:val="28"/>
          <w:szCs w:val="28"/>
        </w:rPr>
        <w:t xml:space="preserve"> явления и зависимости.</w:t>
      </w:r>
    </w:p>
    <w:p w14:paraId="502B9924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Тем не менее, препараты ЯК имеют противопоказания. Таблетки не назначают </w:t>
      </w:r>
      <w:proofErr w:type="gramStart"/>
      <w:r w:rsidRPr="001C5079">
        <w:rPr>
          <w:sz w:val="28"/>
          <w:szCs w:val="28"/>
        </w:rPr>
        <w:t>при</w:t>
      </w:r>
      <w:proofErr w:type="gramEnd"/>
      <w:r w:rsidRPr="001C5079">
        <w:rPr>
          <w:sz w:val="28"/>
          <w:szCs w:val="28"/>
        </w:rPr>
        <w:t>:</w:t>
      </w:r>
    </w:p>
    <w:p w14:paraId="339ECAC7" w14:textId="77777777" w:rsidR="001C5079" w:rsidRPr="001C5079" w:rsidRDefault="001C5079" w:rsidP="001C5079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1C5079">
          <w:rPr>
            <w:rStyle w:val="a3"/>
            <w:rFonts w:ascii="Times New Roman" w:hAnsi="Times New Roman" w:cs="Times New Roman"/>
            <w:i/>
            <w:iCs/>
            <w:sz w:val="28"/>
            <w:szCs w:val="28"/>
            <w:u w:val="single"/>
          </w:rPr>
          <w:t>язвенной болезни</w:t>
        </w:r>
      </w:hyperlink>
      <w:r w:rsidRPr="001C5079">
        <w:rPr>
          <w:rFonts w:ascii="Times New Roman" w:hAnsi="Times New Roman" w:cs="Times New Roman"/>
          <w:sz w:val="28"/>
          <w:szCs w:val="28"/>
        </w:rPr>
        <w:t xml:space="preserve"> в период ее обострения (</w:t>
      </w:r>
      <w:proofErr w:type="spellStart"/>
      <w:r w:rsidRPr="001C5079">
        <w:rPr>
          <w:rFonts w:ascii="Times New Roman" w:hAnsi="Times New Roman" w:cs="Times New Roman"/>
          <w:sz w:val="28"/>
          <w:szCs w:val="28"/>
        </w:rPr>
        <w:t>сукцинаты</w:t>
      </w:r>
      <w:proofErr w:type="spellEnd"/>
      <w:r w:rsidRPr="001C5079">
        <w:rPr>
          <w:rFonts w:ascii="Times New Roman" w:hAnsi="Times New Roman" w:cs="Times New Roman"/>
          <w:sz w:val="28"/>
          <w:szCs w:val="28"/>
        </w:rPr>
        <w:t xml:space="preserve"> сильно раздражают слизистую пищеварительного тракта);</w:t>
      </w:r>
    </w:p>
    <w:p w14:paraId="6DD5FFD1" w14:textId="77777777" w:rsidR="001C5079" w:rsidRPr="001C5079" w:rsidRDefault="001C5079" w:rsidP="001C5079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C5079">
        <w:rPr>
          <w:rStyle w:val="a3"/>
          <w:rFonts w:ascii="Times New Roman" w:hAnsi="Times New Roman" w:cs="Times New Roman"/>
          <w:i/>
          <w:iCs/>
          <w:sz w:val="28"/>
          <w:szCs w:val="28"/>
        </w:rPr>
        <w:t>гастрите</w:t>
      </w:r>
      <w:proofErr w:type="gramEnd"/>
      <w:r w:rsidRPr="001C5079"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 с гиперсекрецией</w:t>
      </w:r>
      <w:r w:rsidRPr="001C5079">
        <w:rPr>
          <w:rFonts w:ascii="Times New Roman" w:hAnsi="Times New Roman" w:cs="Times New Roman"/>
          <w:sz w:val="28"/>
          <w:szCs w:val="28"/>
        </w:rPr>
        <w:t>;</w:t>
      </w:r>
    </w:p>
    <w:p w14:paraId="45C3F8BA" w14:textId="77777777" w:rsidR="001C5079" w:rsidRPr="001C5079" w:rsidRDefault="001C5079" w:rsidP="001C5079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79"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повышенном кровяном </w:t>
      </w:r>
      <w:proofErr w:type="gramStart"/>
      <w:r w:rsidRPr="001C5079">
        <w:rPr>
          <w:rStyle w:val="a3"/>
          <w:rFonts w:ascii="Times New Roman" w:hAnsi="Times New Roman" w:cs="Times New Roman"/>
          <w:i/>
          <w:iCs/>
          <w:sz w:val="28"/>
          <w:szCs w:val="28"/>
        </w:rPr>
        <w:t>давлении</w:t>
      </w:r>
      <w:proofErr w:type="gramEnd"/>
      <w:r w:rsidRPr="001C5079">
        <w:rPr>
          <w:rFonts w:ascii="Times New Roman" w:hAnsi="Times New Roman" w:cs="Times New Roman"/>
          <w:sz w:val="28"/>
          <w:szCs w:val="28"/>
        </w:rPr>
        <w:t>;</w:t>
      </w:r>
    </w:p>
    <w:p w14:paraId="0A29BE88" w14:textId="77777777" w:rsidR="001C5079" w:rsidRPr="001C5079" w:rsidRDefault="001C5079" w:rsidP="001C5079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5079">
        <w:rPr>
          <w:rStyle w:val="a3"/>
          <w:rFonts w:ascii="Times New Roman" w:hAnsi="Times New Roman" w:cs="Times New Roman"/>
          <w:i/>
          <w:iCs/>
          <w:sz w:val="28"/>
          <w:szCs w:val="28"/>
        </w:rPr>
        <w:t>уролитиазе</w:t>
      </w:r>
      <w:proofErr w:type="spellEnd"/>
      <w:r w:rsidRPr="001C5079">
        <w:rPr>
          <w:rFonts w:ascii="Times New Roman" w:hAnsi="Times New Roman" w:cs="Times New Roman"/>
          <w:sz w:val="28"/>
          <w:szCs w:val="28"/>
        </w:rPr>
        <w:t xml:space="preserve"> (ЯК стимулирует метаболизм, что приводит к более интенсивному образованию </w:t>
      </w:r>
      <w:proofErr w:type="spellStart"/>
      <w:r w:rsidRPr="001C5079">
        <w:rPr>
          <w:rFonts w:ascii="Times New Roman" w:hAnsi="Times New Roman" w:cs="Times New Roman"/>
          <w:sz w:val="28"/>
          <w:szCs w:val="28"/>
        </w:rPr>
        <w:t>оксалатных</w:t>
      </w:r>
      <w:proofErr w:type="spellEnd"/>
      <w:r w:rsidRPr="001C5079">
        <w:rPr>
          <w:rFonts w:ascii="Times New Roman" w:hAnsi="Times New Roman" w:cs="Times New Roman"/>
          <w:sz w:val="28"/>
          <w:szCs w:val="28"/>
        </w:rPr>
        <w:t xml:space="preserve"> конкрементов);</w:t>
      </w:r>
    </w:p>
    <w:p w14:paraId="7E7F1B67" w14:textId="77777777" w:rsidR="001C5079" w:rsidRPr="001C5079" w:rsidRDefault="001C5079" w:rsidP="001C5079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79"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тяжелой форме </w:t>
      </w:r>
      <w:proofErr w:type="spellStart"/>
      <w:r w:rsidRPr="001C5079">
        <w:rPr>
          <w:rStyle w:val="a3"/>
          <w:rFonts w:ascii="Times New Roman" w:hAnsi="Times New Roman" w:cs="Times New Roman"/>
          <w:i/>
          <w:iCs/>
          <w:sz w:val="28"/>
          <w:szCs w:val="28"/>
        </w:rPr>
        <w:t>гестоза</w:t>
      </w:r>
      <w:proofErr w:type="spellEnd"/>
      <w:r w:rsidRPr="001C5079"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 беременных</w:t>
      </w:r>
      <w:r w:rsidRPr="001C5079">
        <w:rPr>
          <w:rFonts w:ascii="Times New Roman" w:hAnsi="Times New Roman" w:cs="Times New Roman"/>
          <w:sz w:val="28"/>
          <w:szCs w:val="28"/>
        </w:rPr>
        <w:t>;</w:t>
      </w:r>
    </w:p>
    <w:p w14:paraId="6D4B40DE" w14:textId="77777777" w:rsidR="001C5079" w:rsidRPr="001C5079" w:rsidRDefault="001C5079" w:rsidP="001C5079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1C5079">
          <w:rPr>
            <w:rStyle w:val="a3"/>
            <w:rFonts w:ascii="Times New Roman" w:hAnsi="Times New Roman" w:cs="Times New Roman"/>
            <w:i/>
            <w:iCs/>
            <w:sz w:val="28"/>
            <w:szCs w:val="28"/>
            <w:u w:val="single"/>
          </w:rPr>
          <w:t>глаукоме</w:t>
        </w:r>
      </w:hyperlink>
      <w:r w:rsidRPr="001C5079">
        <w:rPr>
          <w:rFonts w:ascii="Times New Roman" w:hAnsi="Times New Roman" w:cs="Times New Roman"/>
          <w:sz w:val="28"/>
          <w:szCs w:val="28"/>
        </w:rPr>
        <w:t>.</w:t>
      </w:r>
    </w:p>
    <w:p w14:paraId="7B0467A0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>ЯК возбуждает мозг (препарат оказывает действие, противоположное действию транквилизаторов и глицина), поэтому не следует принимать таблетки на ночь.</w:t>
      </w:r>
    </w:p>
    <w:p w14:paraId="73086360" w14:textId="77777777" w:rsidR="001C5079" w:rsidRPr="001C5079" w:rsidRDefault="001C5079" w:rsidP="001C507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C5079">
        <w:rPr>
          <w:rFonts w:ascii="Times New Roman" w:hAnsi="Times New Roman" w:cs="Times New Roman"/>
          <w:color w:val="auto"/>
          <w:sz w:val="28"/>
          <w:szCs w:val="28"/>
        </w:rPr>
        <w:t>Побочные действия</w:t>
      </w:r>
    </w:p>
    <w:p w14:paraId="23D95CA0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Реакции гиперчувствительности, </w:t>
      </w:r>
      <w:proofErr w:type="spellStart"/>
      <w:r w:rsidRPr="001C5079">
        <w:rPr>
          <w:rStyle w:val="a3"/>
          <w:i/>
          <w:iCs/>
          <w:sz w:val="28"/>
          <w:szCs w:val="28"/>
        </w:rPr>
        <w:t>гастралгия</w:t>
      </w:r>
      <w:proofErr w:type="spellEnd"/>
      <w:r w:rsidRPr="001C5079">
        <w:rPr>
          <w:sz w:val="28"/>
          <w:szCs w:val="28"/>
        </w:rPr>
        <w:t xml:space="preserve">, </w:t>
      </w:r>
      <w:r w:rsidRPr="001C5079">
        <w:rPr>
          <w:rStyle w:val="a3"/>
          <w:i/>
          <w:iCs/>
          <w:sz w:val="28"/>
          <w:szCs w:val="28"/>
        </w:rPr>
        <w:t>гиперсекреция желудочного сока</w:t>
      </w:r>
      <w:r w:rsidRPr="001C5079">
        <w:rPr>
          <w:sz w:val="28"/>
          <w:szCs w:val="28"/>
        </w:rPr>
        <w:t xml:space="preserve">. У склонных к </w:t>
      </w:r>
      <w:r w:rsidRPr="001C5079">
        <w:rPr>
          <w:rStyle w:val="a3"/>
          <w:i/>
          <w:iCs/>
          <w:sz w:val="28"/>
          <w:szCs w:val="28"/>
        </w:rPr>
        <w:t>артериальной гипертензии</w:t>
      </w:r>
      <w:r w:rsidRPr="001C5079">
        <w:rPr>
          <w:sz w:val="28"/>
          <w:szCs w:val="28"/>
        </w:rPr>
        <w:t xml:space="preserve"> людей на фоне систематического применения препаратов ЯК возможно </w:t>
      </w:r>
      <w:r w:rsidRPr="001C5079">
        <w:rPr>
          <w:rStyle w:val="a3"/>
          <w:i/>
          <w:iCs/>
          <w:sz w:val="28"/>
          <w:szCs w:val="28"/>
        </w:rPr>
        <w:t>повышение АД</w:t>
      </w:r>
      <w:r w:rsidRPr="001C5079">
        <w:rPr>
          <w:sz w:val="28"/>
          <w:szCs w:val="28"/>
        </w:rPr>
        <w:t>.</w:t>
      </w:r>
    </w:p>
    <w:p w14:paraId="64C33E9D" w14:textId="77777777" w:rsidR="001C5079" w:rsidRPr="001C5079" w:rsidRDefault="001C5079" w:rsidP="001C507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C5079">
        <w:rPr>
          <w:rFonts w:ascii="Times New Roman" w:hAnsi="Times New Roman" w:cs="Times New Roman"/>
          <w:color w:val="auto"/>
          <w:sz w:val="28"/>
          <w:szCs w:val="28"/>
        </w:rPr>
        <w:t>Таблетки Янтарной кислоты: инструкция по применению</w:t>
      </w:r>
    </w:p>
    <w:p w14:paraId="3145FABB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В соответствии с инструкцией по применению, Янтарную кислоту принимают до еды, предварительно растворив </w:t>
      </w:r>
      <w:proofErr w:type="gramStart"/>
      <w:r w:rsidRPr="001C5079">
        <w:rPr>
          <w:sz w:val="28"/>
          <w:szCs w:val="28"/>
        </w:rPr>
        <w:t>в</w:t>
      </w:r>
      <w:proofErr w:type="gramEnd"/>
      <w:r w:rsidRPr="001C5079">
        <w:rPr>
          <w:sz w:val="28"/>
          <w:szCs w:val="28"/>
        </w:rPr>
        <w:t xml:space="preserve"> фруктовом/ягодном соке или минеральной воде.</w:t>
      </w:r>
    </w:p>
    <w:p w14:paraId="64B0AEC6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>Суточная доза для взрослого человека — 0,5-3 таблетки. Продолжительность курса — 4 недели.</w:t>
      </w:r>
    </w:p>
    <w:p w14:paraId="692DCFC6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>При беременности доза зависит от срока. На сроке 12-14 недель беременным женщинам добавку назначают принимать по 0,25 г в сутки десятидневным курсом. Во втором триместре препарат целесообразно пропить между 24 и 26 неделями, в третьем — примерно за 10-25 дней до родов. В течение всего периода беременности допускается принимать не более 7,5 грамм ЯК.</w:t>
      </w:r>
    </w:p>
    <w:p w14:paraId="1D88C3B6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Для профилактики отравления продуктами распада алкоголя рекомендуется принимать за </w:t>
      </w:r>
      <w:proofErr w:type="gramStart"/>
      <w:r w:rsidRPr="001C5079">
        <w:rPr>
          <w:sz w:val="28"/>
          <w:szCs w:val="28"/>
        </w:rPr>
        <w:t>полчаса-час</w:t>
      </w:r>
      <w:proofErr w:type="gramEnd"/>
      <w:r w:rsidRPr="001C5079">
        <w:rPr>
          <w:sz w:val="28"/>
          <w:szCs w:val="28"/>
        </w:rPr>
        <w:t xml:space="preserve"> до употребления спиртного 0,25 г ЯК. При алкогольной абстиненции лечение продолжают от 4 до 10 дней. Суточная доза 0,75-1 г ЯК разделенных на 3-4 приема. Добавку можно принимать как самостоятельное средство, так и в комбинации с другими фармакологическими препаратами.</w:t>
      </w:r>
    </w:p>
    <w:p w14:paraId="22C8DC5C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Для улучшения аппетита показано принимать по 0,25 г ЯК от 1 до 3 раз в день, перед едой. Если прием добавки сопровождается ощущением тяжести в </w:t>
      </w:r>
      <w:proofErr w:type="spellStart"/>
      <w:r w:rsidRPr="001C5079">
        <w:rPr>
          <w:sz w:val="28"/>
          <w:szCs w:val="28"/>
        </w:rPr>
        <w:t>эпигастральной</w:t>
      </w:r>
      <w:proofErr w:type="spellEnd"/>
      <w:r w:rsidRPr="001C5079">
        <w:rPr>
          <w:sz w:val="28"/>
          <w:szCs w:val="28"/>
        </w:rPr>
        <w:t xml:space="preserve"> области, таблетки пьют после еды. Продолжительность курса — от 3 до 5 дней.</w:t>
      </w:r>
    </w:p>
    <w:p w14:paraId="0EBA7497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В качестве раздражителя желудочных желез перед исследованием секреторной способности желудка ЯК принимают натощак по 1 таблетке, предварительно растворив ее в десертной или столовой ложке воды. </w:t>
      </w:r>
      <w:r w:rsidRPr="001C5079">
        <w:rPr>
          <w:sz w:val="28"/>
          <w:szCs w:val="28"/>
        </w:rPr>
        <w:lastRenderedPageBreak/>
        <w:t>Исследование проводят в стандартные временные интервалы, используя общепринятые методы анализа.</w:t>
      </w:r>
    </w:p>
    <w:p w14:paraId="22177D0E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rStyle w:val="a3"/>
          <w:i/>
          <w:iCs/>
          <w:sz w:val="28"/>
          <w:szCs w:val="28"/>
        </w:rPr>
        <w:t>Онкологическим больным</w:t>
      </w:r>
      <w:r w:rsidRPr="001C5079">
        <w:rPr>
          <w:sz w:val="28"/>
          <w:szCs w:val="28"/>
        </w:rPr>
        <w:t xml:space="preserve"> в профилактических целях показан ежедневный прием 2-3 таблеток 0,1 г. При необходимости дозу повышают до 5-10, а в особо тяжелых случаях — до 20 таблеток в сутки.</w:t>
      </w:r>
    </w:p>
    <w:p w14:paraId="7A253E66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В периоды обострения сезонных заболеваний ЯК для профилактики принимают дважды в день по 0,5 г курсом продолжительностью 2-3 недели. При гриппе и ОРВИ на начальных этапах развития заболевания таблетки принимают 1 или 2 раза в день по 3-4 штуки за прием. При гипертермии ЯК следует пить в сочетании с </w:t>
      </w:r>
      <w:hyperlink r:id="rId15" w:history="1">
        <w:r w:rsidRPr="001C5079">
          <w:rPr>
            <w:rStyle w:val="a4"/>
            <w:b/>
            <w:bCs/>
            <w:i/>
            <w:iCs/>
            <w:color w:val="auto"/>
            <w:sz w:val="28"/>
            <w:szCs w:val="28"/>
          </w:rPr>
          <w:t>Аспирином</w:t>
        </w:r>
      </w:hyperlink>
      <w:r w:rsidRPr="001C5079">
        <w:rPr>
          <w:sz w:val="28"/>
          <w:szCs w:val="28"/>
        </w:rPr>
        <w:t>.</w:t>
      </w:r>
    </w:p>
    <w:p w14:paraId="01D7D7BA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>Применение ЯК в косметологии позволяет замедлить старение кожи, очистить ее на клеточном уровне и отбелить, убрать рубцы, прыщи и отеки, вывести шлаки и насытить кислородом.</w:t>
      </w:r>
    </w:p>
    <w:p w14:paraId="507BBA09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Для кожи лица, шеи, области декольте и кожи вокруг глаз используют в сыворотках, масках, лосьонах, кремах, </w:t>
      </w:r>
      <w:proofErr w:type="spellStart"/>
      <w:r w:rsidRPr="001C5079">
        <w:rPr>
          <w:sz w:val="28"/>
          <w:szCs w:val="28"/>
        </w:rPr>
        <w:t>пилингах</w:t>
      </w:r>
      <w:proofErr w:type="spellEnd"/>
      <w:r w:rsidRPr="001C5079">
        <w:rPr>
          <w:sz w:val="28"/>
          <w:szCs w:val="28"/>
        </w:rPr>
        <w:t xml:space="preserve">. Косметика с добавлением ЯК используется практически во всех </w:t>
      </w:r>
      <w:proofErr w:type="spellStart"/>
      <w:r w:rsidRPr="001C5079">
        <w:rPr>
          <w:sz w:val="28"/>
          <w:szCs w:val="28"/>
        </w:rPr>
        <w:t>антивозрастных</w:t>
      </w:r>
      <w:proofErr w:type="spellEnd"/>
      <w:r w:rsidRPr="001C5079">
        <w:rPr>
          <w:sz w:val="28"/>
          <w:szCs w:val="28"/>
        </w:rPr>
        <w:t xml:space="preserve"> программах.</w:t>
      </w:r>
    </w:p>
    <w:p w14:paraId="359CBF58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Чтобы приготовить крем </w:t>
      </w:r>
      <w:proofErr w:type="gramStart"/>
      <w:r w:rsidRPr="001C5079">
        <w:rPr>
          <w:sz w:val="28"/>
          <w:szCs w:val="28"/>
        </w:rPr>
        <w:t>с</w:t>
      </w:r>
      <w:proofErr w:type="gramEnd"/>
      <w:r w:rsidRPr="001C5079">
        <w:rPr>
          <w:sz w:val="28"/>
          <w:szCs w:val="28"/>
        </w:rPr>
        <w:t xml:space="preserve"> </w:t>
      </w:r>
      <w:proofErr w:type="gramStart"/>
      <w:r w:rsidRPr="001C5079">
        <w:rPr>
          <w:sz w:val="28"/>
          <w:szCs w:val="28"/>
        </w:rPr>
        <w:t>ЯК</w:t>
      </w:r>
      <w:proofErr w:type="gramEnd"/>
      <w:r w:rsidRPr="001C5079">
        <w:rPr>
          <w:sz w:val="28"/>
          <w:szCs w:val="28"/>
        </w:rPr>
        <w:t xml:space="preserve"> достаточно добавить растворенную в чайной ложке цветочной воды таблетку к 20 мл подходящего по типу кожи крема. Чтобы таблетка полностью растворилась, ее оставляют в воде на несколько часов.</w:t>
      </w:r>
    </w:p>
    <w:p w14:paraId="596555CE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>Чтобы сделать маску, следует просто нанести на кожу растолченные в порошок и смешанные с цветочной водой до консистенции густой сметаны таблетки ЯК. Через 15-20 минут смесь смывают и наносят на кожу крем. Женщинам с сухой кожей процедуру можно повторять не чаще раза в неделю, при жирной коже маску допускается делать трижды в неделю.</w:t>
      </w:r>
    </w:p>
    <w:p w14:paraId="1F999A94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Для приготовления тоника следует смешать следующие компоненты: душистую воду (50 мл), по 10 капель масел </w:t>
      </w:r>
      <w:proofErr w:type="spellStart"/>
      <w:r w:rsidRPr="001C5079">
        <w:rPr>
          <w:sz w:val="28"/>
          <w:szCs w:val="28"/>
        </w:rPr>
        <w:t>иланг-иланга</w:t>
      </w:r>
      <w:proofErr w:type="spellEnd"/>
      <w:r w:rsidRPr="001C5079">
        <w:rPr>
          <w:sz w:val="28"/>
          <w:szCs w:val="28"/>
        </w:rPr>
        <w:t xml:space="preserve"> и розмарина, 2 растертых в порошок таблетки ЯК, </w:t>
      </w:r>
      <w:proofErr w:type="spellStart"/>
      <w:r w:rsidRPr="001C5079">
        <w:rPr>
          <w:sz w:val="28"/>
          <w:szCs w:val="28"/>
        </w:rPr>
        <w:t>бензиловый</w:t>
      </w:r>
      <w:proofErr w:type="spellEnd"/>
      <w:r w:rsidRPr="001C5079">
        <w:rPr>
          <w:sz w:val="28"/>
          <w:szCs w:val="28"/>
        </w:rPr>
        <w:t xml:space="preserve"> спирт (0,5 мл). Спирт </w:t>
      </w:r>
      <w:proofErr w:type="gramStart"/>
      <w:r w:rsidRPr="001C5079">
        <w:rPr>
          <w:sz w:val="28"/>
          <w:szCs w:val="28"/>
        </w:rPr>
        <w:t>выполняет роль</w:t>
      </w:r>
      <w:proofErr w:type="gramEnd"/>
      <w:r w:rsidRPr="001C5079">
        <w:rPr>
          <w:sz w:val="28"/>
          <w:szCs w:val="28"/>
        </w:rPr>
        <w:t xml:space="preserve"> консерванта. Если тоник будет храниться недолго (не больше 7 дней) и в холодильнике, его можно не добавлять.</w:t>
      </w:r>
    </w:p>
    <w:p w14:paraId="62CBD1F7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Чтобы сделать менее заметными рубцы и растяжки, следует приготовить густую смесь из цветочной воды и ЯК, нанести ее на проблемный участок и помассировать 1-2 минуты. Через 15 минут можно смыть остатки массы для </w:t>
      </w:r>
      <w:proofErr w:type="spellStart"/>
      <w:r w:rsidRPr="001C5079">
        <w:rPr>
          <w:sz w:val="28"/>
          <w:szCs w:val="28"/>
        </w:rPr>
        <w:t>пилинга</w:t>
      </w:r>
      <w:proofErr w:type="spellEnd"/>
      <w:r w:rsidRPr="001C5079">
        <w:rPr>
          <w:sz w:val="28"/>
          <w:szCs w:val="28"/>
        </w:rPr>
        <w:t xml:space="preserve"> и нанести на кожу крем или молочко.</w:t>
      </w:r>
    </w:p>
    <w:p w14:paraId="4042E565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Не менее полезна от растяжек и маска с мумие. Для ее приготовления несколько таблеток </w:t>
      </w:r>
      <w:hyperlink r:id="rId16" w:history="1">
        <w:r w:rsidRPr="001C5079">
          <w:rPr>
            <w:rStyle w:val="a4"/>
            <w:b/>
            <w:bCs/>
            <w:i/>
            <w:iCs/>
            <w:color w:val="auto"/>
            <w:sz w:val="28"/>
            <w:szCs w:val="28"/>
          </w:rPr>
          <w:t>мумие</w:t>
        </w:r>
      </w:hyperlink>
      <w:r w:rsidRPr="001C5079">
        <w:rPr>
          <w:rStyle w:val="a3"/>
          <w:i/>
          <w:iCs/>
          <w:sz w:val="28"/>
          <w:szCs w:val="28"/>
        </w:rPr>
        <w:t> </w:t>
      </w:r>
      <w:r w:rsidRPr="001C5079">
        <w:rPr>
          <w:sz w:val="28"/>
          <w:szCs w:val="28"/>
        </w:rPr>
        <w:t>и несколько таблеток ЯК растворяют в небольшом количестве оливкового или миндального масла. Когда масса станет однородной, ее наносят на проблемные зоны и хорошенько массируют кожу. Через час маску смывают прохладной водой.</w:t>
      </w:r>
    </w:p>
    <w:p w14:paraId="61672669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>Результат заметен при систематическом применении. Оптимальным считается делать процедуры ежедневно на протяжении 3 недель, затем выдерживать перерыв и при необходимости повторять курс.</w:t>
      </w:r>
    </w:p>
    <w:p w14:paraId="4D39785D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>Применение ЯК для волос способствует усилению притока крови к коже головы, укрепляет волосы, делает их более увлажненными, блестящими и послушными.</w:t>
      </w:r>
    </w:p>
    <w:p w14:paraId="30CB690B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lastRenderedPageBreak/>
        <w:t>Средство можно добавлять в обычные шампуни и маски, а можно втирать в кожу головы, предварительно размочив в небольшом количестве воды/</w:t>
      </w:r>
      <w:proofErr w:type="spellStart"/>
      <w:r w:rsidRPr="001C5079">
        <w:rPr>
          <w:sz w:val="28"/>
          <w:szCs w:val="28"/>
        </w:rPr>
        <w:t>гидролата</w:t>
      </w:r>
      <w:proofErr w:type="spellEnd"/>
      <w:r w:rsidRPr="001C5079">
        <w:rPr>
          <w:sz w:val="28"/>
          <w:szCs w:val="28"/>
        </w:rPr>
        <w:t>. После нанесения кашицы на волосы, голову укутывают полотенцем на 2 часа (можно оставлять маску и дольше). Процедуры повторяют ежедневно в течение месяца.</w:t>
      </w:r>
    </w:p>
    <w:p w14:paraId="06899BFF" w14:textId="77777777" w:rsidR="001C5079" w:rsidRPr="001C5079" w:rsidRDefault="001C5079" w:rsidP="001C507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C5079">
        <w:rPr>
          <w:rFonts w:ascii="Times New Roman" w:hAnsi="Times New Roman" w:cs="Times New Roman"/>
          <w:color w:val="auto"/>
          <w:sz w:val="28"/>
          <w:szCs w:val="28"/>
        </w:rPr>
        <w:t>Передозировка</w:t>
      </w:r>
    </w:p>
    <w:p w14:paraId="683246AC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>Передозировка янтарной кислоты невозможна.</w:t>
      </w:r>
    </w:p>
    <w:p w14:paraId="6BCE27CC" w14:textId="77777777" w:rsidR="001C5079" w:rsidRPr="001C5079" w:rsidRDefault="001C5079" w:rsidP="001C507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C5079">
        <w:rPr>
          <w:rFonts w:ascii="Times New Roman" w:hAnsi="Times New Roman" w:cs="Times New Roman"/>
          <w:color w:val="auto"/>
          <w:sz w:val="28"/>
          <w:szCs w:val="28"/>
        </w:rPr>
        <w:t>Взаимодействие</w:t>
      </w:r>
    </w:p>
    <w:p w14:paraId="5ED9ABDA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Янтарная кислота совместима с большинством фармакологических средств. Исключение составляют </w:t>
      </w:r>
      <w:proofErr w:type="spellStart"/>
      <w:r w:rsidRPr="001C5079">
        <w:rPr>
          <w:rStyle w:val="a3"/>
          <w:i/>
          <w:iCs/>
          <w:sz w:val="28"/>
          <w:szCs w:val="28"/>
        </w:rPr>
        <w:t>анксиолитики</w:t>
      </w:r>
      <w:proofErr w:type="spellEnd"/>
      <w:r w:rsidRPr="001C5079">
        <w:rPr>
          <w:sz w:val="28"/>
          <w:szCs w:val="28"/>
        </w:rPr>
        <w:t xml:space="preserve"> и </w:t>
      </w:r>
      <w:r w:rsidRPr="001C5079">
        <w:rPr>
          <w:rStyle w:val="a3"/>
          <w:i/>
          <w:iCs/>
          <w:sz w:val="28"/>
          <w:szCs w:val="28"/>
        </w:rPr>
        <w:t>барбитураты</w:t>
      </w:r>
      <w:r w:rsidRPr="001C5079">
        <w:rPr>
          <w:sz w:val="28"/>
          <w:szCs w:val="28"/>
        </w:rPr>
        <w:t xml:space="preserve"> (</w:t>
      </w:r>
      <w:proofErr w:type="spellStart"/>
      <w:r w:rsidRPr="001C5079">
        <w:rPr>
          <w:sz w:val="28"/>
          <w:szCs w:val="28"/>
        </w:rPr>
        <w:t>сукцинаты</w:t>
      </w:r>
      <w:proofErr w:type="spellEnd"/>
      <w:r w:rsidRPr="001C5079">
        <w:rPr>
          <w:sz w:val="28"/>
          <w:szCs w:val="28"/>
        </w:rPr>
        <w:t xml:space="preserve"> снижают их эффективность).</w:t>
      </w:r>
    </w:p>
    <w:p w14:paraId="5FA2B604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Может применяться как </w:t>
      </w:r>
      <w:proofErr w:type="spellStart"/>
      <w:r w:rsidRPr="001C5079">
        <w:rPr>
          <w:sz w:val="28"/>
          <w:szCs w:val="28"/>
        </w:rPr>
        <w:t>адъювантное</w:t>
      </w:r>
      <w:proofErr w:type="spellEnd"/>
      <w:r w:rsidRPr="001C5079">
        <w:rPr>
          <w:sz w:val="28"/>
          <w:szCs w:val="28"/>
        </w:rPr>
        <w:t xml:space="preserve"> средство в комплексной терапии </w:t>
      </w:r>
      <w:r w:rsidRPr="001C5079">
        <w:rPr>
          <w:rStyle w:val="a3"/>
          <w:i/>
          <w:iCs/>
          <w:sz w:val="28"/>
          <w:szCs w:val="28"/>
        </w:rPr>
        <w:t>инфекционных заболеваний</w:t>
      </w:r>
      <w:r w:rsidRPr="001C5079">
        <w:rPr>
          <w:rStyle w:val="a5"/>
          <w:sz w:val="28"/>
          <w:szCs w:val="28"/>
        </w:rPr>
        <w:t xml:space="preserve"> </w:t>
      </w:r>
      <w:r w:rsidRPr="001C5079">
        <w:rPr>
          <w:sz w:val="28"/>
          <w:szCs w:val="28"/>
        </w:rPr>
        <w:t xml:space="preserve">для снижения токсических эффектов других препаратов, в том числе </w:t>
      </w:r>
      <w:r w:rsidRPr="001C5079">
        <w:rPr>
          <w:rStyle w:val="a3"/>
          <w:i/>
          <w:iCs/>
          <w:sz w:val="28"/>
          <w:szCs w:val="28"/>
        </w:rPr>
        <w:t>антибиотиков</w:t>
      </w:r>
      <w:r w:rsidRPr="001C5079">
        <w:rPr>
          <w:sz w:val="28"/>
          <w:szCs w:val="28"/>
        </w:rPr>
        <w:t xml:space="preserve">, </w:t>
      </w:r>
      <w:r w:rsidRPr="001C5079">
        <w:rPr>
          <w:rStyle w:val="a3"/>
          <w:i/>
          <w:iCs/>
          <w:sz w:val="28"/>
          <w:szCs w:val="28"/>
        </w:rPr>
        <w:t>противоглистных,</w:t>
      </w:r>
      <w:r w:rsidRPr="001C5079">
        <w:rPr>
          <w:rStyle w:val="a5"/>
          <w:sz w:val="28"/>
          <w:szCs w:val="28"/>
        </w:rPr>
        <w:t xml:space="preserve"> </w:t>
      </w:r>
      <w:r w:rsidRPr="001C5079">
        <w:rPr>
          <w:rStyle w:val="a3"/>
          <w:i/>
          <w:iCs/>
          <w:sz w:val="28"/>
          <w:szCs w:val="28"/>
        </w:rPr>
        <w:t>противотуберкулезных</w:t>
      </w:r>
      <w:r w:rsidRPr="001C5079">
        <w:rPr>
          <w:rStyle w:val="a5"/>
          <w:sz w:val="28"/>
          <w:szCs w:val="28"/>
        </w:rPr>
        <w:t xml:space="preserve"> </w:t>
      </w:r>
      <w:r w:rsidRPr="001C5079">
        <w:rPr>
          <w:sz w:val="28"/>
          <w:szCs w:val="28"/>
        </w:rPr>
        <w:t xml:space="preserve">и </w:t>
      </w:r>
      <w:r w:rsidRPr="001C5079">
        <w:rPr>
          <w:rStyle w:val="a3"/>
          <w:i/>
          <w:iCs/>
          <w:sz w:val="28"/>
          <w:szCs w:val="28"/>
        </w:rPr>
        <w:t>противовоспалительных средств</w:t>
      </w:r>
      <w:r w:rsidRPr="001C5079">
        <w:rPr>
          <w:sz w:val="28"/>
          <w:szCs w:val="28"/>
        </w:rPr>
        <w:t>.</w:t>
      </w:r>
    </w:p>
    <w:p w14:paraId="7B77A870" w14:textId="77777777" w:rsidR="001C5079" w:rsidRPr="001C5079" w:rsidRDefault="001C5079" w:rsidP="001C507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C5079">
        <w:rPr>
          <w:rFonts w:ascii="Times New Roman" w:hAnsi="Times New Roman" w:cs="Times New Roman"/>
          <w:color w:val="auto"/>
          <w:sz w:val="28"/>
          <w:szCs w:val="28"/>
        </w:rPr>
        <w:t>Условия хранения</w:t>
      </w:r>
    </w:p>
    <w:p w14:paraId="3885CFFE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>Хранить препарат следует в недоступном для детей, защищенном от влаги месте при температуре до 25°C.</w:t>
      </w:r>
    </w:p>
    <w:p w14:paraId="1E9B1784" w14:textId="77777777" w:rsidR="001C5079" w:rsidRPr="001C5079" w:rsidRDefault="001C5079" w:rsidP="001C507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1C5079">
        <w:rPr>
          <w:rFonts w:ascii="Times New Roman" w:hAnsi="Times New Roman" w:cs="Times New Roman"/>
          <w:color w:val="auto"/>
          <w:sz w:val="28"/>
          <w:szCs w:val="28"/>
        </w:rPr>
        <w:t>Особые указания</w:t>
      </w:r>
    </w:p>
    <w:p w14:paraId="3EE1D81D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rStyle w:val="a3"/>
          <w:sz w:val="28"/>
          <w:szCs w:val="28"/>
        </w:rPr>
        <w:t xml:space="preserve">Что такое янтарная кислота и для чего </w:t>
      </w:r>
      <w:proofErr w:type="gramStart"/>
      <w:r w:rsidRPr="001C5079">
        <w:rPr>
          <w:rStyle w:val="a3"/>
          <w:sz w:val="28"/>
          <w:szCs w:val="28"/>
        </w:rPr>
        <w:t>нужны</w:t>
      </w:r>
      <w:proofErr w:type="gramEnd"/>
      <w:r w:rsidRPr="001C5079">
        <w:rPr>
          <w:rStyle w:val="a3"/>
          <w:sz w:val="28"/>
          <w:szCs w:val="28"/>
        </w:rPr>
        <w:t xml:space="preserve"> </w:t>
      </w:r>
      <w:proofErr w:type="spellStart"/>
      <w:r w:rsidRPr="001C5079">
        <w:rPr>
          <w:rStyle w:val="a3"/>
          <w:sz w:val="28"/>
          <w:szCs w:val="28"/>
        </w:rPr>
        <w:t>сукцинаты</w:t>
      </w:r>
      <w:proofErr w:type="spellEnd"/>
      <w:r w:rsidRPr="001C5079">
        <w:rPr>
          <w:rStyle w:val="a3"/>
          <w:sz w:val="28"/>
          <w:szCs w:val="28"/>
        </w:rPr>
        <w:t xml:space="preserve"> организму?</w:t>
      </w:r>
    </w:p>
    <w:p w14:paraId="792CB8B8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Янтарная или </w:t>
      </w:r>
      <w:proofErr w:type="spellStart"/>
      <w:r w:rsidRPr="001C5079">
        <w:rPr>
          <w:sz w:val="28"/>
          <w:szCs w:val="28"/>
        </w:rPr>
        <w:t>бутандионовая</w:t>
      </w:r>
      <w:proofErr w:type="spellEnd"/>
      <w:r w:rsidRPr="001C5079">
        <w:rPr>
          <w:sz w:val="28"/>
          <w:szCs w:val="28"/>
        </w:rPr>
        <w:t xml:space="preserve"> кислота — это двухосновная карбоновая кислота, которая имеет вид бесцветных кристаллов и хорошо растворяется в спирте и воде.</w:t>
      </w:r>
    </w:p>
    <w:p w14:paraId="43B76DD2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>В небольших количествах это органическое соединение содержится в некоторых овощах и фруктах, однако основным его источником для медицины, пищевой и химической промышленности является натуральный янтарь.</w:t>
      </w:r>
    </w:p>
    <w:p w14:paraId="6EFCD83E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>Химическая формула вещества — НООС-СН2-СН2-СООН.</w:t>
      </w:r>
    </w:p>
    <w:p w14:paraId="7500C33F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 xml:space="preserve">Согласно Википедии, </w:t>
      </w:r>
      <w:proofErr w:type="spellStart"/>
      <w:r w:rsidRPr="001C5079">
        <w:rPr>
          <w:sz w:val="28"/>
          <w:szCs w:val="28"/>
        </w:rPr>
        <w:t>сукцинат</w:t>
      </w:r>
      <w:proofErr w:type="spellEnd"/>
      <w:r w:rsidRPr="001C5079">
        <w:rPr>
          <w:sz w:val="28"/>
          <w:szCs w:val="28"/>
        </w:rPr>
        <w:t xml:space="preserve"> участвует в тканевом дыхании дышащих кислородом организмов.</w:t>
      </w:r>
    </w:p>
    <w:p w14:paraId="394F4A7D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rStyle w:val="a3"/>
          <w:sz w:val="28"/>
          <w:szCs w:val="28"/>
        </w:rPr>
        <w:t>Польза и вред янтарной кислоты</w:t>
      </w:r>
    </w:p>
    <w:p w14:paraId="31E967F7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>Наиболее ценными свойствами ЯК являются ее способность облегчать адаптацию организма к стрессовым ситуациям и защищать его от различного рода токсических отравлений.</w:t>
      </w:r>
    </w:p>
    <w:p w14:paraId="62463E4D" w14:textId="77777777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>Это позволяет эффективно применять добавку в качестве дополнения к основной терапии при достаточно широком спектре заболеваний.</w:t>
      </w:r>
    </w:p>
    <w:p w14:paraId="3BD10C6E" w14:textId="5817E521" w:rsidR="001C5079" w:rsidRPr="001C5079" w:rsidRDefault="001C5079" w:rsidP="001C5079">
      <w:pPr>
        <w:pStyle w:val="a8"/>
        <w:spacing w:before="0" w:beforeAutospacing="0" w:after="0" w:afterAutospacing="0"/>
        <w:rPr>
          <w:sz w:val="28"/>
          <w:szCs w:val="28"/>
        </w:rPr>
      </w:pPr>
      <w:r w:rsidRPr="001C5079">
        <w:rPr>
          <w:sz w:val="28"/>
          <w:szCs w:val="28"/>
        </w:rPr>
        <w:t>Тем не менее, при бесконтрольном использовании ЯК может нанести организму вред. Средство имеет ряд противопоказаний и не предназначено для систематического ежедневного приема. Как правило, добавку пьют не более 4 недель.</w:t>
      </w:r>
      <w:r w:rsidRPr="001C5079">
        <w:rPr>
          <w:sz w:val="28"/>
          <w:szCs w:val="28"/>
        </w:rPr>
        <w:br/>
      </w:r>
    </w:p>
    <w:p w14:paraId="5DD6A67C" w14:textId="77777777" w:rsidR="001C5079" w:rsidRPr="001C5079" w:rsidRDefault="001C5079" w:rsidP="001C5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592D76" w14:textId="3C974DA6" w:rsidR="00196981" w:rsidRPr="001C5079" w:rsidRDefault="00196981" w:rsidP="001C50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96981" w:rsidRPr="001C5079" w:rsidSect="001C50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E3E"/>
    <w:multiLevelType w:val="multilevel"/>
    <w:tmpl w:val="0C56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7591F"/>
    <w:multiLevelType w:val="multilevel"/>
    <w:tmpl w:val="6BD8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35BF4"/>
    <w:multiLevelType w:val="multilevel"/>
    <w:tmpl w:val="E0B8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B02AB"/>
    <w:multiLevelType w:val="multilevel"/>
    <w:tmpl w:val="FAA2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54529"/>
    <w:multiLevelType w:val="multilevel"/>
    <w:tmpl w:val="0366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8797A"/>
    <w:multiLevelType w:val="multilevel"/>
    <w:tmpl w:val="371E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E17375"/>
    <w:multiLevelType w:val="multilevel"/>
    <w:tmpl w:val="4D34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4F68B7"/>
    <w:multiLevelType w:val="multilevel"/>
    <w:tmpl w:val="2204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3D0E1C"/>
    <w:multiLevelType w:val="multilevel"/>
    <w:tmpl w:val="0A28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B67E9D"/>
    <w:multiLevelType w:val="multilevel"/>
    <w:tmpl w:val="2E0A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70C1C"/>
    <w:multiLevelType w:val="multilevel"/>
    <w:tmpl w:val="683A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9949C4"/>
    <w:multiLevelType w:val="multilevel"/>
    <w:tmpl w:val="4FDC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83C44"/>
    <w:multiLevelType w:val="multilevel"/>
    <w:tmpl w:val="7518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BB375F"/>
    <w:multiLevelType w:val="multilevel"/>
    <w:tmpl w:val="D55A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504562"/>
    <w:multiLevelType w:val="multilevel"/>
    <w:tmpl w:val="F7D6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934ADC"/>
    <w:multiLevelType w:val="multilevel"/>
    <w:tmpl w:val="60FE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B179AA"/>
    <w:multiLevelType w:val="multilevel"/>
    <w:tmpl w:val="A63A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0B77E4"/>
    <w:multiLevelType w:val="multilevel"/>
    <w:tmpl w:val="7828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650509"/>
    <w:multiLevelType w:val="multilevel"/>
    <w:tmpl w:val="A494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82170B"/>
    <w:multiLevelType w:val="multilevel"/>
    <w:tmpl w:val="654E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FC0837"/>
    <w:multiLevelType w:val="multilevel"/>
    <w:tmpl w:val="9B68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0333D9"/>
    <w:multiLevelType w:val="multilevel"/>
    <w:tmpl w:val="6DDC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140DDB"/>
    <w:multiLevelType w:val="multilevel"/>
    <w:tmpl w:val="757C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D02039"/>
    <w:multiLevelType w:val="multilevel"/>
    <w:tmpl w:val="A6CC7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59030690"/>
    <w:multiLevelType w:val="multilevel"/>
    <w:tmpl w:val="D8A6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884CF0"/>
    <w:multiLevelType w:val="multilevel"/>
    <w:tmpl w:val="A90C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D00F4A"/>
    <w:multiLevelType w:val="multilevel"/>
    <w:tmpl w:val="7386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D36175"/>
    <w:multiLevelType w:val="multilevel"/>
    <w:tmpl w:val="1B62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CF25DA"/>
    <w:multiLevelType w:val="multilevel"/>
    <w:tmpl w:val="A34A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B47E73"/>
    <w:multiLevelType w:val="multilevel"/>
    <w:tmpl w:val="ADB4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1B7B57"/>
    <w:multiLevelType w:val="multilevel"/>
    <w:tmpl w:val="03A0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806961"/>
    <w:multiLevelType w:val="multilevel"/>
    <w:tmpl w:val="D5DA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5"/>
  </w:num>
  <w:num w:numId="3">
    <w:abstractNumId w:val="29"/>
  </w:num>
  <w:num w:numId="4">
    <w:abstractNumId w:val="13"/>
  </w:num>
  <w:num w:numId="5">
    <w:abstractNumId w:val="21"/>
  </w:num>
  <w:num w:numId="6">
    <w:abstractNumId w:val="16"/>
  </w:num>
  <w:num w:numId="7">
    <w:abstractNumId w:val="14"/>
  </w:num>
  <w:num w:numId="8">
    <w:abstractNumId w:val="31"/>
  </w:num>
  <w:num w:numId="9">
    <w:abstractNumId w:val="1"/>
  </w:num>
  <w:num w:numId="10">
    <w:abstractNumId w:val="27"/>
  </w:num>
  <w:num w:numId="11">
    <w:abstractNumId w:val="28"/>
  </w:num>
  <w:num w:numId="12">
    <w:abstractNumId w:val="5"/>
  </w:num>
  <w:num w:numId="13">
    <w:abstractNumId w:val="2"/>
  </w:num>
  <w:num w:numId="14">
    <w:abstractNumId w:val="17"/>
  </w:num>
  <w:num w:numId="15">
    <w:abstractNumId w:val="25"/>
  </w:num>
  <w:num w:numId="16">
    <w:abstractNumId w:val="19"/>
  </w:num>
  <w:num w:numId="17">
    <w:abstractNumId w:val="22"/>
  </w:num>
  <w:num w:numId="18">
    <w:abstractNumId w:val="26"/>
  </w:num>
  <w:num w:numId="19">
    <w:abstractNumId w:val="4"/>
  </w:num>
  <w:num w:numId="20">
    <w:abstractNumId w:val="6"/>
  </w:num>
  <w:num w:numId="21">
    <w:abstractNumId w:val="20"/>
  </w:num>
  <w:num w:numId="22">
    <w:abstractNumId w:val="10"/>
  </w:num>
  <w:num w:numId="23">
    <w:abstractNumId w:val="8"/>
  </w:num>
  <w:num w:numId="24">
    <w:abstractNumId w:val="24"/>
  </w:num>
  <w:num w:numId="25">
    <w:abstractNumId w:val="11"/>
  </w:num>
  <w:num w:numId="26">
    <w:abstractNumId w:val="18"/>
  </w:num>
  <w:num w:numId="27">
    <w:abstractNumId w:val="3"/>
  </w:num>
  <w:num w:numId="28">
    <w:abstractNumId w:val="30"/>
  </w:num>
  <w:num w:numId="29">
    <w:abstractNumId w:val="7"/>
  </w:num>
  <w:num w:numId="30">
    <w:abstractNumId w:val="9"/>
  </w:num>
  <w:num w:numId="31">
    <w:abstractNumId w:val="12"/>
  </w:num>
  <w:num w:numId="32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46"/>
    <w:rsid w:val="00024768"/>
    <w:rsid w:val="000357B1"/>
    <w:rsid w:val="000374D8"/>
    <w:rsid w:val="00071915"/>
    <w:rsid w:val="00077AAA"/>
    <w:rsid w:val="000A21D0"/>
    <w:rsid w:val="00145A34"/>
    <w:rsid w:val="00186C2D"/>
    <w:rsid w:val="00196981"/>
    <w:rsid w:val="001C5079"/>
    <w:rsid w:val="001D70E2"/>
    <w:rsid w:val="001F52E6"/>
    <w:rsid w:val="00212900"/>
    <w:rsid w:val="00224CB4"/>
    <w:rsid w:val="002719FD"/>
    <w:rsid w:val="00294B3F"/>
    <w:rsid w:val="002B6994"/>
    <w:rsid w:val="002D3A1F"/>
    <w:rsid w:val="00316B32"/>
    <w:rsid w:val="003247A0"/>
    <w:rsid w:val="00331ED0"/>
    <w:rsid w:val="0033259C"/>
    <w:rsid w:val="00382FDB"/>
    <w:rsid w:val="003907AC"/>
    <w:rsid w:val="003A7A91"/>
    <w:rsid w:val="003E117A"/>
    <w:rsid w:val="003F6EE5"/>
    <w:rsid w:val="00483237"/>
    <w:rsid w:val="00483F4B"/>
    <w:rsid w:val="004C3C47"/>
    <w:rsid w:val="004E710B"/>
    <w:rsid w:val="00507342"/>
    <w:rsid w:val="00535112"/>
    <w:rsid w:val="00553034"/>
    <w:rsid w:val="005C025E"/>
    <w:rsid w:val="0062310C"/>
    <w:rsid w:val="006A117A"/>
    <w:rsid w:val="006A67C1"/>
    <w:rsid w:val="006B1924"/>
    <w:rsid w:val="006B6C0D"/>
    <w:rsid w:val="006E3420"/>
    <w:rsid w:val="00702A7D"/>
    <w:rsid w:val="007108BB"/>
    <w:rsid w:val="00721153"/>
    <w:rsid w:val="00741074"/>
    <w:rsid w:val="00744357"/>
    <w:rsid w:val="00744DCA"/>
    <w:rsid w:val="007D266D"/>
    <w:rsid w:val="007E620F"/>
    <w:rsid w:val="007F7BBF"/>
    <w:rsid w:val="00840EB4"/>
    <w:rsid w:val="008717FE"/>
    <w:rsid w:val="0091649F"/>
    <w:rsid w:val="009302EB"/>
    <w:rsid w:val="009456E4"/>
    <w:rsid w:val="00967949"/>
    <w:rsid w:val="009A337A"/>
    <w:rsid w:val="009A4610"/>
    <w:rsid w:val="009D1C54"/>
    <w:rsid w:val="009D2FF6"/>
    <w:rsid w:val="00A112D4"/>
    <w:rsid w:val="00A12F39"/>
    <w:rsid w:val="00A16EAB"/>
    <w:rsid w:val="00AA0A87"/>
    <w:rsid w:val="00AA2CD2"/>
    <w:rsid w:val="00AD6EC0"/>
    <w:rsid w:val="00B31450"/>
    <w:rsid w:val="00B567F6"/>
    <w:rsid w:val="00B826B6"/>
    <w:rsid w:val="00BD6A8C"/>
    <w:rsid w:val="00BE1F5F"/>
    <w:rsid w:val="00BF7638"/>
    <w:rsid w:val="00C03BF3"/>
    <w:rsid w:val="00C238B9"/>
    <w:rsid w:val="00C80222"/>
    <w:rsid w:val="00C8491D"/>
    <w:rsid w:val="00CF3DBD"/>
    <w:rsid w:val="00D25722"/>
    <w:rsid w:val="00D422BE"/>
    <w:rsid w:val="00D471EC"/>
    <w:rsid w:val="00D6201D"/>
    <w:rsid w:val="00D90B36"/>
    <w:rsid w:val="00DA376C"/>
    <w:rsid w:val="00DB5FDD"/>
    <w:rsid w:val="00E41AA2"/>
    <w:rsid w:val="00E610EF"/>
    <w:rsid w:val="00E67646"/>
    <w:rsid w:val="00E90939"/>
    <w:rsid w:val="00EB1979"/>
    <w:rsid w:val="00EC21AB"/>
    <w:rsid w:val="00ED2960"/>
    <w:rsid w:val="00ED307D"/>
    <w:rsid w:val="00ED3A16"/>
    <w:rsid w:val="00F32C87"/>
    <w:rsid w:val="00F51813"/>
    <w:rsid w:val="00F54B77"/>
    <w:rsid w:val="00F62DDA"/>
    <w:rsid w:val="00F632D9"/>
    <w:rsid w:val="00F812FE"/>
    <w:rsid w:val="00F83402"/>
    <w:rsid w:val="00F92FAD"/>
    <w:rsid w:val="00FA676D"/>
    <w:rsid w:val="00FB496B"/>
    <w:rsid w:val="00FD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0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2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7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F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A7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7A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3A7A91"/>
    <w:rPr>
      <w:b/>
      <w:bCs/>
    </w:rPr>
  </w:style>
  <w:style w:type="character" w:styleId="a4">
    <w:name w:val="Hyperlink"/>
    <w:basedOn w:val="a0"/>
    <w:uiPriority w:val="99"/>
    <w:semiHidden/>
    <w:unhideWhenUsed/>
    <w:rsid w:val="003A7A9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A7A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3A7A91"/>
  </w:style>
  <w:style w:type="character" w:styleId="a5">
    <w:name w:val="Emphasis"/>
    <w:basedOn w:val="a0"/>
    <w:uiPriority w:val="20"/>
    <w:qFormat/>
    <w:rsid w:val="003A7A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2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9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derline">
    <w:name w:val="underline"/>
    <w:basedOn w:val="a0"/>
    <w:rsid w:val="009D2FF6"/>
  </w:style>
  <w:style w:type="character" w:customStyle="1" w:styleId="40">
    <w:name w:val="Заголовок 4 Знак"/>
    <w:basedOn w:val="a0"/>
    <w:link w:val="4"/>
    <w:uiPriority w:val="9"/>
    <w:semiHidden/>
    <w:rsid w:val="00DB5F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eturn1">
    <w:name w:val="return1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">
    <w:name w:val="bib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item">
    <w:name w:val="bib_item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DB5FDD"/>
  </w:style>
  <w:style w:type="character" w:customStyle="1" w:styleId="uc-price-product">
    <w:name w:val="uc-price-product"/>
    <w:basedOn w:val="a0"/>
    <w:rsid w:val="00A112D4"/>
  </w:style>
  <w:style w:type="paragraph" w:customStyle="1" w:styleId="sinanaloginfo">
    <w:name w:val="sinanaloginfo"/>
    <w:basedOn w:val="a"/>
    <w:rsid w:val="002D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pka-comment">
    <w:name w:val="shapka-comment"/>
    <w:basedOn w:val="a0"/>
    <w:rsid w:val="002D3A1F"/>
  </w:style>
  <w:style w:type="character" w:customStyle="1" w:styleId="hdrinner">
    <w:name w:val="hdr__inner"/>
    <w:basedOn w:val="a0"/>
    <w:rsid w:val="00F632D9"/>
  </w:style>
  <w:style w:type="character" w:customStyle="1" w:styleId="catalogitemtitle">
    <w:name w:val="catalog__item__title"/>
    <w:basedOn w:val="a0"/>
    <w:rsid w:val="00F632D9"/>
  </w:style>
  <w:style w:type="character" w:customStyle="1" w:styleId="priceprefix">
    <w:name w:val="price__prefix"/>
    <w:basedOn w:val="a0"/>
    <w:rsid w:val="00F632D9"/>
  </w:style>
  <w:style w:type="character" w:customStyle="1" w:styleId="pricenumber">
    <w:name w:val="price__number"/>
    <w:basedOn w:val="a0"/>
    <w:rsid w:val="00F632D9"/>
  </w:style>
  <w:style w:type="character" w:customStyle="1" w:styleId="pricecurrency">
    <w:name w:val="price__currency"/>
    <w:basedOn w:val="a0"/>
    <w:rsid w:val="00F632D9"/>
  </w:style>
  <w:style w:type="character" w:customStyle="1" w:styleId="articleshared">
    <w:name w:val="article__shared"/>
    <w:basedOn w:val="a0"/>
    <w:rsid w:val="00F632D9"/>
  </w:style>
  <w:style w:type="character" w:customStyle="1" w:styleId="articleshare">
    <w:name w:val="article__share"/>
    <w:basedOn w:val="a0"/>
    <w:rsid w:val="00F632D9"/>
  </w:style>
  <w:style w:type="character" w:customStyle="1" w:styleId="boxheading">
    <w:name w:val="box__heading"/>
    <w:basedOn w:val="a0"/>
    <w:rsid w:val="00F632D9"/>
  </w:style>
  <w:style w:type="character" w:customStyle="1" w:styleId="cell">
    <w:name w:val="cell"/>
    <w:basedOn w:val="a0"/>
    <w:rsid w:val="00F632D9"/>
  </w:style>
  <w:style w:type="character" w:customStyle="1" w:styleId="newsitemtitle">
    <w:name w:val="newsitem__title"/>
    <w:basedOn w:val="a0"/>
    <w:rsid w:val="00F632D9"/>
  </w:style>
  <w:style w:type="character" w:customStyle="1" w:styleId="linktext">
    <w:name w:val="link__text"/>
    <w:basedOn w:val="a0"/>
    <w:rsid w:val="00F632D9"/>
  </w:style>
  <w:style w:type="character" w:customStyle="1" w:styleId="breadcrumbsitem">
    <w:name w:val="breadcrumbs__item"/>
    <w:basedOn w:val="a0"/>
    <w:rsid w:val="00BE1F5F"/>
  </w:style>
  <w:style w:type="character" w:customStyle="1" w:styleId="copyright-span">
    <w:name w:val="copyright-span"/>
    <w:basedOn w:val="a0"/>
    <w:rsid w:val="00C238B9"/>
  </w:style>
  <w:style w:type="paragraph" w:customStyle="1" w:styleId="prepupack">
    <w:name w:val="prepupack"/>
    <w:basedOn w:val="a"/>
    <w:rsid w:val="007D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pole">
    <w:name w:val="opis_pole"/>
    <w:basedOn w:val="a"/>
    <w:rsid w:val="007D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fullold">
    <w:name w:val="cartfullold"/>
    <w:basedOn w:val="a0"/>
    <w:rsid w:val="00FA676D"/>
  </w:style>
  <w:style w:type="paragraph" w:styleId="a9">
    <w:name w:val="List Paragraph"/>
    <w:basedOn w:val="a"/>
    <w:uiPriority w:val="34"/>
    <w:qFormat/>
    <w:rsid w:val="00FA676D"/>
    <w:pPr>
      <w:ind w:left="720"/>
      <w:contextualSpacing/>
    </w:pPr>
  </w:style>
  <w:style w:type="character" w:customStyle="1" w:styleId="regular">
    <w:name w:val="regular"/>
    <w:basedOn w:val="a0"/>
    <w:rsid w:val="00DA376C"/>
  </w:style>
  <w:style w:type="character" w:customStyle="1" w:styleId="social-likesbutton">
    <w:name w:val="social-likes__button"/>
    <w:basedOn w:val="a0"/>
    <w:rsid w:val="00DA376C"/>
  </w:style>
  <w:style w:type="paragraph" w:customStyle="1" w:styleId="h3">
    <w:name w:val="h3"/>
    <w:basedOn w:val="a"/>
    <w:rsid w:val="00DA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b">
    <w:name w:val="dib"/>
    <w:basedOn w:val="a0"/>
    <w:rsid w:val="00077AAA"/>
  </w:style>
  <w:style w:type="character" w:customStyle="1" w:styleId="chpcsimg">
    <w:name w:val="chpcs_img"/>
    <w:basedOn w:val="a0"/>
    <w:rsid w:val="006E3420"/>
  </w:style>
  <w:style w:type="character" w:styleId="aa">
    <w:name w:val="FollowedHyperlink"/>
    <w:basedOn w:val="a0"/>
    <w:uiPriority w:val="99"/>
    <w:semiHidden/>
    <w:unhideWhenUsed/>
    <w:rsid w:val="006E3420"/>
    <w:rPr>
      <w:color w:val="800080"/>
      <w:u w:val="single"/>
    </w:rPr>
  </w:style>
  <w:style w:type="character" w:customStyle="1" w:styleId="chpcstitle">
    <w:name w:val="chpcs_title"/>
    <w:basedOn w:val="a0"/>
    <w:rsid w:val="006E3420"/>
  </w:style>
  <w:style w:type="character" w:customStyle="1" w:styleId="chpcsmore">
    <w:name w:val="chpcs_more"/>
    <w:basedOn w:val="a0"/>
    <w:rsid w:val="006E3420"/>
  </w:style>
  <w:style w:type="character" w:customStyle="1" w:styleId="ya-share2badge">
    <w:name w:val="ya-share2__badge"/>
    <w:basedOn w:val="a0"/>
    <w:rsid w:val="006E3420"/>
  </w:style>
  <w:style w:type="character" w:customStyle="1" w:styleId="ya-share2icon">
    <w:name w:val="ya-share2__icon"/>
    <w:basedOn w:val="a0"/>
    <w:rsid w:val="006E3420"/>
  </w:style>
  <w:style w:type="character" w:customStyle="1" w:styleId="post-ratings-text">
    <w:name w:val="post-ratings-text"/>
    <w:basedOn w:val="a0"/>
    <w:rsid w:val="006E3420"/>
  </w:style>
  <w:style w:type="character" w:customStyle="1" w:styleId="vline">
    <w:name w:val="vline"/>
    <w:basedOn w:val="a0"/>
    <w:rsid w:val="00FB496B"/>
  </w:style>
  <w:style w:type="character" w:customStyle="1" w:styleId="explain">
    <w:name w:val="explain"/>
    <w:basedOn w:val="a0"/>
    <w:rsid w:val="00FB496B"/>
  </w:style>
  <w:style w:type="character" w:customStyle="1" w:styleId="no-underline">
    <w:name w:val="no-underline"/>
    <w:basedOn w:val="a0"/>
    <w:rsid w:val="00C80222"/>
  </w:style>
  <w:style w:type="character" w:customStyle="1" w:styleId="breadcrumb-arrow">
    <w:name w:val="breadcrumb-arrow"/>
    <w:basedOn w:val="a0"/>
    <w:rsid w:val="00C80222"/>
  </w:style>
  <w:style w:type="character" w:customStyle="1" w:styleId="arrow-product-title">
    <w:name w:val="arrow-product-title"/>
    <w:basedOn w:val="a0"/>
    <w:rsid w:val="00C80222"/>
  </w:style>
  <w:style w:type="character" w:customStyle="1" w:styleId="product-title-tooltip">
    <w:name w:val="product-title-tooltip"/>
    <w:basedOn w:val="a0"/>
    <w:rsid w:val="00EB1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2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7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F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A7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7A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3A7A91"/>
    <w:rPr>
      <w:b/>
      <w:bCs/>
    </w:rPr>
  </w:style>
  <w:style w:type="character" w:styleId="a4">
    <w:name w:val="Hyperlink"/>
    <w:basedOn w:val="a0"/>
    <w:uiPriority w:val="99"/>
    <w:semiHidden/>
    <w:unhideWhenUsed/>
    <w:rsid w:val="003A7A9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A7A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3A7A91"/>
  </w:style>
  <w:style w:type="character" w:styleId="a5">
    <w:name w:val="Emphasis"/>
    <w:basedOn w:val="a0"/>
    <w:uiPriority w:val="20"/>
    <w:qFormat/>
    <w:rsid w:val="003A7A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2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9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derline">
    <w:name w:val="underline"/>
    <w:basedOn w:val="a0"/>
    <w:rsid w:val="009D2FF6"/>
  </w:style>
  <w:style w:type="character" w:customStyle="1" w:styleId="40">
    <w:name w:val="Заголовок 4 Знак"/>
    <w:basedOn w:val="a0"/>
    <w:link w:val="4"/>
    <w:uiPriority w:val="9"/>
    <w:semiHidden/>
    <w:rsid w:val="00DB5F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eturn1">
    <w:name w:val="return1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">
    <w:name w:val="bib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item">
    <w:name w:val="bib_item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DB5FDD"/>
  </w:style>
  <w:style w:type="character" w:customStyle="1" w:styleId="uc-price-product">
    <w:name w:val="uc-price-product"/>
    <w:basedOn w:val="a0"/>
    <w:rsid w:val="00A112D4"/>
  </w:style>
  <w:style w:type="paragraph" w:customStyle="1" w:styleId="sinanaloginfo">
    <w:name w:val="sinanaloginfo"/>
    <w:basedOn w:val="a"/>
    <w:rsid w:val="002D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pka-comment">
    <w:name w:val="shapka-comment"/>
    <w:basedOn w:val="a0"/>
    <w:rsid w:val="002D3A1F"/>
  </w:style>
  <w:style w:type="character" w:customStyle="1" w:styleId="hdrinner">
    <w:name w:val="hdr__inner"/>
    <w:basedOn w:val="a0"/>
    <w:rsid w:val="00F632D9"/>
  </w:style>
  <w:style w:type="character" w:customStyle="1" w:styleId="catalogitemtitle">
    <w:name w:val="catalog__item__title"/>
    <w:basedOn w:val="a0"/>
    <w:rsid w:val="00F632D9"/>
  </w:style>
  <w:style w:type="character" w:customStyle="1" w:styleId="priceprefix">
    <w:name w:val="price__prefix"/>
    <w:basedOn w:val="a0"/>
    <w:rsid w:val="00F632D9"/>
  </w:style>
  <w:style w:type="character" w:customStyle="1" w:styleId="pricenumber">
    <w:name w:val="price__number"/>
    <w:basedOn w:val="a0"/>
    <w:rsid w:val="00F632D9"/>
  </w:style>
  <w:style w:type="character" w:customStyle="1" w:styleId="pricecurrency">
    <w:name w:val="price__currency"/>
    <w:basedOn w:val="a0"/>
    <w:rsid w:val="00F632D9"/>
  </w:style>
  <w:style w:type="character" w:customStyle="1" w:styleId="articleshared">
    <w:name w:val="article__shared"/>
    <w:basedOn w:val="a0"/>
    <w:rsid w:val="00F632D9"/>
  </w:style>
  <w:style w:type="character" w:customStyle="1" w:styleId="articleshare">
    <w:name w:val="article__share"/>
    <w:basedOn w:val="a0"/>
    <w:rsid w:val="00F632D9"/>
  </w:style>
  <w:style w:type="character" w:customStyle="1" w:styleId="boxheading">
    <w:name w:val="box__heading"/>
    <w:basedOn w:val="a0"/>
    <w:rsid w:val="00F632D9"/>
  </w:style>
  <w:style w:type="character" w:customStyle="1" w:styleId="cell">
    <w:name w:val="cell"/>
    <w:basedOn w:val="a0"/>
    <w:rsid w:val="00F632D9"/>
  </w:style>
  <w:style w:type="character" w:customStyle="1" w:styleId="newsitemtitle">
    <w:name w:val="newsitem__title"/>
    <w:basedOn w:val="a0"/>
    <w:rsid w:val="00F632D9"/>
  </w:style>
  <w:style w:type="character" w:customStyle="1" w:styleId="linktext">
    <w:name w:val="link__text"/>
    <w:basedOn w:val="a0"/>
    <w:rsid w:val="00F632D9"/>
  </w:style>
  <w:style w:type="character" w:customStyle="1" w:styleId="breadcrumbsitem">
    <w:name w:val="breadcrumbs__item"/>
    <w:basedOn w:val="a0"/>
    <w:rsid w:val="00BE1F5F"/>
  </w:style>
  <w:style w:type="character" w:customStyle="1" w:styleId="copyright-span">
    <w:name w:val="copyright-span"/>
    <w:basedOn w:val="a0"/>
    <w:rsid w:val="00C238B9"/>
  </w:style>
  <w:style w:type="paragraph" w:customStyle="1" w:styleId="prepupack">
    <w:name w:val="prepupack"/>
    <w:basedOn w:val="a"/>
    <w:rsid w:val="007D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pole">
    <w:name w:val="opis_pole"/>
    <w:basedOn w:val="a"/>
    <w:rsid w:val="007D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fullold">
    <w:name w:val="cartfullold"/>
    <w:basedOn w:val="a0"/>
    <w:rsid w:val="00FA676D"/>
  </w:style>
  <w:style w:type="paragraph" w:styleId="a9">
    <w:name w:val="List Paragraph"/>
    <w:basedOn w:val="a"/>
    <w:uiPriority w:val="34"/>
    <w:qFormat/>
    <w:rsid w:val="00FA676D"/>
    <w:pPr>
      <w:ind w:left="720"/>
      <w:contextualSpacing/>
    </w:pPr>
  </w:style>
  <w:style w:type="character" w:customStyle="1" w:styleId="regular">
    <w:name w:val="regular"/>
    <w:basedOn w:val="a0"/>
    <w:rsid w:val="00DA376C"/>
  </w:style>
  <w:style w:type="character" w:customStyle="1" w:styleId="social-likesbutton">
    <w:name w:val="social-likes__button"/>
    <w:basedOn w:val="a0"/>
    <w:rsid w:val="00DA376C"/>
  </w:style>
  <w:style w:type="paragraph" w:customStyle="1" w:styleId="h3">
    <w:name w:val="h3"/>
    <w:basedOn w:val="a"/>
    <w:rsid w:val="00DA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b">
    <w:name w:val="dib"/>
    <w:basedOn w:val="a0"/>
    <w:rsid w:val="00077AAA"/>
  </w:style>
  <w:style w:type="character" w:customStyle="1" w:styleId="chpcsimg">
    <w:name w:val="chpcs_img"/>
    <w:basedOn w:val="a0"/>
    <w:rsid w:val="006E3420"/>
  </w:style>
  <w:style w:type="character" w:styleId="aa">
    <w:name w:val="FollowedHyperlink"/>
    <w:basedOn w:val="a0"/>
    <w:uiPriority w:val="99"/>
    <w:semiHidden/>
    <w:unhideWhenUsed/>
    <w:rsid w:val="006E3420"/>
    <w:rPr>
      <w:color w:val="800080"/>
      <w:u w:val="single"/>
    </w:rPr>
  </w:style>
  <w:style w:type="character" w:customStyle="1" w:styleId="chpcstitle">
    <w:name w:val="chpcs_title"/>
    <w:basedOn w:val="a0"/>
    <w:rsid w:val="006E3420"/>
  </w:style>
  <w:style w:type="character" w:customStyle="1" w:styleId="chpcsmore">
    <w:name w:val="chpcs_more"/>
    <w:basedOn w:val="a0"/>
    <w:rsid w:val="006E3420"/>
  </w:style>
  <w:style w:type="character" w:customStyle="1" w:styleId="ya-share2badge">
    <w:name w:val="ya-share2__badge"/>
    <w:basedOn w:val="a0"/>
    <w:rsid w:val="006E3420"/>
  </w:style>
  <w:style w:type="character" w:customStyle="1" w:styleId="ya-share2icon">
    <w:name w:val="ya-share2__icon"/>
    <w:basedOn w:val="a0"/>
    <w:rsid w:val="006E3420"/>
  </w:style>
  <w:style w:type="character" w:customStyle="1" w:styleId="post-ratings-text">
    <w:name w:val="post-ratings-text"/>
    <w:basedOn w:val="a0"/>
    <w:rsid w:val="006E3420"/>
  </w:style>
  <w:style w:type="character" w:customStyle="1" w:styleId="vline">
    <w:name w:val="vline"/>
    <w:basedOn w:val="a0"/>
    <w:rsid w:val="00FB496B"/>
  </w:style>
  <w:style w:type="character" w:customStyle="1" w:styleId="explain">
    <w:name w:val="explain"/>
    <w:basedOn w:val="a0"/>
    <w:rsid w:val="00FB496B"/>
  </w:style>
  <w:style w:type="character" w:customStyle="1" w:styleId="no-underline">
    <w:name w:val="no-underline"/>
    <w:basedOn w:val="a0"/>
    <w:rsid w:val="00C80222"/>
  </w:style>
  <w:style w:type="character" w:customStyle="1" w:styleId="breadcrumb-arrow">
    <w:name w:val="breadcrumb-arrow"/>
    <w:basedOn w:val="a0"/>
    <w:rsid w:val="00C80222"/>
  </w:style>
  <w:style w:type="character" w:customStyle="1" w:styleId="arrow-product-title">
    <w:name w:val="arrow-product-title"/>
    <w:basedOn w:val="a0"/>
    <w:rsid w:val="00C80222"/>
  </w:style>
  <w:style w:type="character" w:customStyle="1" w:styleId="product-title-tooltip">
    <w:name w:val="product-title-tooltip"/>
    <w:basedOn w:val="a0"/>
    <w:rsid w:val="00EB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3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8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47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9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6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69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86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8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3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0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0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6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5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4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3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2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9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5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4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0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4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3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3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1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2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7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9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42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60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7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2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1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77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23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07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08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6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1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5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4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04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8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2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5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90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62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6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96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9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60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0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4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9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7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8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9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7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336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8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275">
          <w:marLeft w:val="120"/>
          <w:marRight w:val="120"/>
          <w:marTop w:val="288"/>
          <w:marBottom w:val="0"/>
          <w:divBdr>
            <w:top w:val="single" w:sz="2" w:space="0" w:color="EDDCE2"/>
            <w:left w:val="single" w:sz="2" w:space="0" w:color="EDDCE2"/>
            <w:bottom w:val="single" w:sz="2" w:space="0" w:color="EDDCE2"/>
            <w:right w:val="single" w:sz="2" w:space="0" w:color="EDDCE2"/>
          </w:divBdr>
          <w:divsChild>
            <w:div w:id="12396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9211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60359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3420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664488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3619">
                      <w:marLeft w:val="0"/>
                      <w:marRight w:val="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5510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1063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2134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726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71263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2065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60825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6398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500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28715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0661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23955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2818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414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6620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2113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54799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1706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6179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6528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1185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0156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26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586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110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54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6237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2229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6461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361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858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0732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8999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956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848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155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7940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98903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99623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853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9519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135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8646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6368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148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936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44407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940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41039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2203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0314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9556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965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5092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32893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8576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6578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055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26227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367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1009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5162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8800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2208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6003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6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9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3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9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2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6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93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1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6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7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22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287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15208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7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52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05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79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31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5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0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2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0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7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8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7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3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8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36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7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14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8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56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8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72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5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0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3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9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3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1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3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8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9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45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88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3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11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47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0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8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5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54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56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80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8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50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0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54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573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42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33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8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6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5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8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7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3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3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7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00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3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2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54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64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2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43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6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4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0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1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3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2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5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6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56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56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2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5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5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9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12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0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2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9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22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0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9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8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4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32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8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6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3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1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17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1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7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4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5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7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0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15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20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57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33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9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6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12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1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74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85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5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1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2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9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5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5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21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1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09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72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6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5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25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97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0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63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5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742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01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4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2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9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2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8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7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16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64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4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19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2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2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6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4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7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67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2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0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8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78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1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13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70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7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0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4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3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1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5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0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3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4528">
          <w:marLeft w:val="120"/>
          <w:marRight w:val="120"/>
          <w:marTop w:val="288"/>
          <w:marBottom w:val="0"/>
          <w:divBdr>
            <w:top w:val="single" w:sz="2" w:space="0" w:color="EDDCE2"/>
            <w:left w:val="single" w:sz="2" w:space="0" w:color="EDDCE2"/>
            <w:bottom w:val="single" w:sz="2" w:space="0" w:color="EDDCE2"/>
            <w:right w:val="single" w:sz="2" w:space="0" w:color="EDDCE2"/>
          </w:divBdr>
          <w:divsChild>
            <w:div w:id="3926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side.ru/osteoartrit-osteoartroz" TargetMode="External"/><Relationship Id="rId13" Type="http://schemas.openxmlformats.org/officeDocument/2006/relationships/hyperlink" Target="http://medside.ru/yazvennaya-bolezn-zheludka-i-dvenadtsatiperstnoy-kishk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edside.ru/holesterin" TargetMode="External"/><Relationship Id="rId12" Type="http://schemas.openxmlformats.org/officeDocument/2006/relationships/hyperlink" Target="http://medside.ru/mastopatiya-grud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edside.ru/mumi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dside.ru/ishemiya" TargetMode="External"/><Relationship Id="rId11" Type="http://schemas.openxmlformats.org/officeDocument/2006/relationships/hyperlink" Target="http://medside.ru/mioma-mat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dside.ru/aspirin" TargetMode="External"/><Relationship Id="rId10" Type="http://schemas.openxmlformats.org/officeDocument/2006/relationships/hyperlink" Target="http://medside.ru/insul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side.ru/osteohondroz" TargetMode="External"/><Relationship Id="rId14" Type="http://schemas.openxmlformats.org/officeDocument/2006/relationships/hyperlink" Target="http://medside.ru/glauko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</dc:creator>
  <cp:lastModifiedBy>Nataly</cp:lastModifiedBy>
  <cp:revision>4</cp:revision>
  <cp:lastPrinted>2021-07-23T08:32:00Z</cp:lastPrinted>
  <dcterms:created xsi:type="dcterms:W3CDTF">2021-07-23T08:30:00Z</dcterms:created>
  <dcterms:modified xsi:type="dcterms:W3CDTF">2021-09-16T09:41:00Z</dcterms:modified>
</cp:coreProperties>
</file>