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Шрот расторопши пятнистой (порошок) БАД 150г.</w:t>
      </w:r>
    </w:p>
    <w:p>
      <w:pPr>
        <w:pStyle w:val="Style14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/>
      </w:r>
    </w:p>
    <w:p>
      <w:pPr>
        <w:pStyle w:val="Style14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 - источника флавоноидов и пищевых волокон для улучшения функциональной деятельности печени и желудочно-кишечного тракта.</w:t>
        <w:br/>
        <w:t xml:space="preserve">Шрот расторопши пятнистой БАД представляет собой измельченный порошок семян расторопши после холодного отжима из них масла расторопши.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br/>
        <w:t>Лицам старше 18 лет по 1 мерной ложке (2 г) в день, запивая достаточным количеством воды во время еды.</w:t>
        <w:br/>
        <w:t xml:space="preserve">Курс приема: 1 месяц.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br/>
        <w:t>Индивидуальная непереносимость, беременность, кормление грудью, детям до 18 лет.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br/>
        <w:t xml:space="preserve">Хранить в сухом, недоступном для детей месте, при температуре не выше 25°С.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Строгий1"/>
    <w:basedOn w:val="DefaultParagraphFont"/>
    <w:qFormat/>
    <w:rsid w:val="00ca5e36"/>
    <w:rPr/>
  </w:style>
  <w:style w:type="character" w:styleId="Style11">
    <w:name w:val="Выделение жирным"/>
    <w:qFormat/>
    <w:rPr>
      <w:b/>
      <w:bCs/>
    </w:rPr>
  </w:style>
  <w:style w:type="character" w:styleId="Style12">
    <w:name w:val="Выделение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rong1" w:customStyle="1">
    <w:name w:val="strong1"/>
    <w:basedOn w:val="Normal"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LibreOffice/7.3.5.2$Windows_X86_64 LibreOffice_project/184fe81b8c8c30d8b5082578aee2fed2ea847c01</Application>
  <AppVersion>15.0000</AppVersion>
  <Pages>1</Pages>
  <Words>95</Words>
  <Characters>615</Characters>
  <CharactersWithSpaces>714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2021-07-20T09:55:00Z</dcterms:created>
  <dc:creator>Nataly</dc:creator>
  <dc:description/>
  <dc:language>ru-RU</dc:language>
  <cp:lastModifiedBy/>
  <dcterms:modified xsi:type="dcterms:W3CDTF">2026-06-23T14:46:48Z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