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5AB64A" w14:textId="3F815253" w:rsidR="00004F58" w:rsidRPr="00004F58" w:rsidRDefault="000F2AF2" w:rsidP="000F2A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Дрожжи пивные АМТ БАД таблетки </w:t>
      </w:r>
    </w:p>
    <w:p w14:paraId="060AB025" w14:textId="77777777" w:rsidR="00004F58" w:rsidRPr="00004F58" w:rsidRDefault="00004F58" w:rsidP="000F2A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4F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Назначение</w:t>
      </w:r>
    </w:p>
    <w:p w14:paraId="63142506" w14:textId="77777777" w:rsidR="00004F58" w:rsidRPr="00004F58" w:rsidRDefault="00004F58" w:rsidP="000F2A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F5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 в качестве общеукрепляющего средства.</w:t>
      </w:r>
    </w:p>
    <w:p w14:paraId="16DD501E" w14:textId="77777777" w:rsidR="00004F58" w:rsidRPr="00004F58" w:rsidRDefault="00004F58" w:rsidP="000F2A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4F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Противопоказания</w:t>
      </w:r>
    </w:p>
    <w:p w14:paraId="435748D1" w14:textId="77777777" w:rsidR="00004F58" w:rsidRPr="00004F58" w:rsidRDefault="00004F58" w:rsidP="000F2A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F5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 непереносимость компонентов продукта</w:t>
      </w:r>
    </w:p>
    <w:p w14:paraId="197D61D6" w14:textId="77777777" w:rsidR="00004F58" w:rsidRPr="00004F58" w:rsidRDefault="00004F58" w:rsidP="000F2A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4F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</w:t>
      </w:r>
    </w:p>
    <w:p w14:paraId="7A1F10E7" w14:textId="77777777" w:rsidR="00004F58" w:rsidRPr="00004F58" w:rsidRDefault="00004F58" w:rsidP="000F2A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F58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большому количеству ценных пищевых веществ пивные дрожжи являют собой проверенное временем средство, используемое для укрепления иммунитета, лучшего усвоения пищи, для устойчивости к переутомлению и стрессу, для улучшения состояния кожи и волос.</w:t>
      </w:r>
    </w:p>
    <w:p w14:paraId="14D856AC" w14:textId="77777777" w:rsidR="00004F58" w:rsidRPr="00004F58" w:rsidRDefault="00004F58" w:rsidP="000F2A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F5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Белок, содержащийся в них, отличается высокой усвояемостью. Особую ценность представляют входящие в него незаменимые аминокислоты.</w:t>
      </w:r>
    </w:p>
    <w:p w14:paraId="4A81B590" w14:textId="77777777" w:rsidR="00004F58" w:rsidRPr="00004F58" w:rsidRDefault="00004F58" w:rsidP="000F2A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F58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пищевые вещества, содержащиеся в дрожжах не менее важны для организма человека. Это витамины группы В (холин, тиамин, пиридоксин, пантотеновая кислота и фолиевая кислота) и витамины Е, РР, Н, провитамин D и другие, незаменимые жирные кислоты, углеводы, ферменты и большое количество минеральных веществ: кальций, магний, марганец, цинк, железо, фосфор, селен и прочие.</w:t>
      </w:r>
      <w:r w:rsidRPr="00004F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Современные фармацевтические технологии позволяют обогащать (дополнять) пивные дрожжи различными биологически активными веществами, в которых нуждается организм человека и которые не всегда в достаточном количестве он получает с пищей.</w:t>
      </w:r>
    </w:p>
    <w:p w14:paraId="6D1F2E2D" w14:textId="77777777" w:rsidR="00004F58" w:rsidRPr="00004F58" w:rsidRDefault="00004F58" w:rsidP="000F2A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F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микроэлементом селеном, являющимся системным элементом (востребованным всеми без исключения клетками организма), дефицит которого в традиционных продуктах питания считается установленным фактом.</w:t>
      </w:r>
    </w:p>
    <w:p w14:paraId="603B5E85" w14:textId="77777777" w:rsidR="00004F58" w:rsidRPr="00004F58" w:rsidRDefault="00004F58" w:rsidP="000F2A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F58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янтарной кислотой, которая является промежуточным продуктом обмена веществ, представляя ступень в процессе усвоения клетками кислорода, и необходима для производства энергии в организме.</w:t>
      </w:r>
    </w:p>
    <w:p w14:paraId="60A5FCFD" w14:textId="77777777" w:rsidR="00004F58" w:rsidRPr="00004F58" w:rsidRDefault="00004F58" w:rsidP="000F2A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F58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многими другими, не менее важными и необходимыми.</w:t>
      </w:r>
    </w:p>
    <w:p w14:paraId="02D7302E" w14:textId="77777777" w:rsidR="000F2AF2" w:rsidRPr="00004F58" w:rsidRDefault="000F2AF2" w:rsidP="000F2A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4F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 годности</w:t>
      </w:r>
    </w:p>
    <w:p w14:paraId="1460075E" w14:textId="77777777" w:rsidR="000F2AF2" w:rsidRPr="00004F58" w:rsidRDefault="000F2AF2" w:rsidP="000F2A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F58">
        <w:rPr>
          <w:rFonts w:ascii="Times New Roman" w:eastAsia="Times New Roman" w:hAnsi="Times New Roman" w:cs="Times New Roman"/>
          <w:sz w:val="28"/>
          <w:szCs w:val="28"/>
          <w:lang w:eastAsia="ru-RU"/>
        </w:rPr>
        <w:t>2 года с даты изготовления. Не использовать после истечения срока годности.</w:t>
      </w:r>
    </w:p>
    <w:p w14:paraId="43074C89" w14:textId="77777777" w:rsidR="000F2AF2" w:rsidRPr="00004F58" w:rsidRDefault="000F2AF2" w:rsidP="000F2A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4F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хранения</w:t>
      </w:r>
    </w:p>
    <w:p w14:paraId="0A0FF4C5" w14:textId="77777777" w:rsidR="000F2AF2" w:rsidRPr="00004F58" w:rsidRDefault="000F2AF2" w:rsidP="000F2A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F58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защищенном от света и влаги месте, при температуре не выше 25 0С и относительной влажности не выше 80%.</w:t>
      </w:r>
    </w:p>
    <w:p w14:paraId="1F0289EE" w14:textId="43C07FE8" w:rsidR="00E14465" w:rsidRPr="00004F58" w:rsidRDefault="00E14465">
      <w:pPr>
        <w:rPr>
          <w:sz w:val="28"/>
          <w:szCs w:val="28"/>
        </w:rPr>
      </w:pPr>
      <w:bookmarkStart w:id="0" w:name="_GoBack"/>
      <w:bookmarkEnd w:id="0"/>
    </w:p>
    <w:sectPr w:rsidR="00E14465" w:rsidRPr="00004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F58"/>
    <w:rsid w:val="00004F58"/>
    <w:rsid w:val="000F2AF2"/>
    <w:rsid w:val="00E1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13B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1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2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1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72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7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8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9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4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92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88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26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6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22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03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17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49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959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0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13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44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274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Иванчикова</dc:creator>
  <cp:keywords/>
  <dc:description/>
  <cp:lastModifiedBy>Nataly</cp:lastModifiedBy>
  <cp:revision>3</cp:revision>
  <cp:lastPrinted>2021-07-27T07:24:00Z</cp:lastPrinted>
  <dcterms:created xsi:type="dcterms:W3CDTF">2021-07-27T07:31:00Z</dcterms:created>
  <dcterms:modified xsi:type="dcterms:W3CDTF">2021-07-28T11:25:00Z</dcterms:modified>
</cp:coreProperties>
</file>