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C" w:rsidRPr="00FC3C6A" w:rsidRDefault="0098799C" w:rsidP="00FC3C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C3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Рыбный жир детский капсулы жевательные со вкусом малины 400мг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Детский рыбный жир — натуральный источник полиненасыщенных жирных кислот  Омега-3.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Омега-3 кислоты  не синтезируются в организме, но ежедневно расходуются на поддержание работы мозга и всех систем растущего детского организма. Поэтому очень важно, чтобы данные кислоты регулярно и в достаточном количестве поступали в детский организм с пищей или пищевыми добавками.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Детский рыбный жир со вкусом малины способствует: 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интеллектуальному развитию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поддержанию здоровья глаз и хорошему зрению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снижению риска возникновения диатеза и развития аллергии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снижению риска развития депрессии, беспочвенной агрессии и легкой возбудимости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снижению синдрома </w:t>
      </w:r>
      <w:proofErr w:type="spellStart"/>
      <w:r w:rsidRPr="0098799C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правильному формированию и укреплению иммунной системы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быстрому восстановлению организма после умственных и физических нагрузок</w:t>
      </w:r>
    </w:p>
    <w:p w:rsidR="0098799C" w:rsidRPr="0098799C" w:rsidRDefault="0098799C" w:rsidP="00FC3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восстановлению организма после перенесенных заболеваний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потреблении детского рыбного жира  в рекомендованных количествах в организм будут поступать: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58"/>
        <w:gridCol w:w="1758"/>
        <w:gridCol w:w="1764"/>
      </w:tblGrid>
      <w:tr w:rsidR="0098799C" w:rsidRPr="0098799C" w:rsidTr="009879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Биологически активные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капсулы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капсул</w:t>
            </w:r>
          </w:p>
        </w:tc>
      </w:tr>
      <w:tr w:rsidR="0098799C" w:rsidRPr="0098799C" w:rsidTr="009879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ПНЖК Омега-3,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350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700 мг</w:t>
            </w:r>
          </w:p>
        </w:tc>
      </w:tr>
      <w:tr w:rsidR="0098799C" w:rsidRPr="0098799C" w:rsidTr="009879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87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эйкозапентаеновая</w:t>
            </w:r>
            <w:proofErr w:type="spellEnd"/>
            <w:r w:rsidRPr="00987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кислота (EPA)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180 мг (30%)*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360 мг (60%)*</w:t>
            </w:r>
          </w:p>
        </w:tc>
      </w:tr>
      <w:tr w:rsidR="0098799C" w:rsidRPr="0098799C" w:rsidTr="009879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87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докозагексаеновая</w:t>
            </w:r>
            <w:proofErr w:type="spellEnd"/>
            <w:r w:rsidRPr="00987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кислота (DHA)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120 мг (17%)*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99C" w:rsidRPr="0098799C" w:rsidRDefault="0098799C" w:rsidP="00FC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9C">
              <w:rPr>
                <w:rFonts w:ascii="Times New Roman" w:eastAsia="Times New Roman" w:hAnsi="Times New Roman" w:cs="Times New Roman"/>
                <w:sz w:val="28"/>
                <w:szCs w:val="28"/>
              </w:rPr>
              <w:t>240 мг (34%)*</w:t>
            </w:r>
          </w:p>
        </w:tc>
      </w:tr>
    </w:tbl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>* - % от адекватного уровня потребления.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98799C">
        <w:rPr>
          <w:rFonts w:ascii="Times New Roman" w:eastAsia="Times New Roman" w:hAnsi="Times New Roman" w:cs="Times New Roman"/>
          <w:sz w:val="28"/>
          <w:szCs w:val="28"/>
        </w:rPr>
        <w:t> детям старше 3-х лет по 4-8 капсул в течение дня. 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87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является лекарством.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применению: детям старше 3-х лет по 4-8 капсул в течение дня 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Состав: жир океанических рыб, оболочка (глицерин (загуститель), желатин, крахмал картофельный, вода, </w:t>
      </w:r>
      <w:proofErr w:type="spellStart"/>
      <w:r w:rsidRPr="0098799C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 натуральный «Малина», краситель натуральный (кармин)), </w:t>
      </w:r>
      <w:proofErr w:type="spellStart"/>
      <w:r w:rsidRPr="0098799C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 натуральный «Малина», антиокислители (смесь токоферолов, </w:t>
      </w:r>
      <w:proofErr w:type="spellStart"/>
      <w:r w:rsidRPr="0098799C">
        <w:rPr>
          <w:rFonts w:ascii="Times New Roman" w:eastAsia="Times New Roman" w:hAnsi="Times New Roman" w:cs="Times New Roman"/>
          <w:sz w:val="28"/>
          <w:szCs w:val="28"/>
        </w:rPr>
        <w:t>аскорбил</w:t>
      </w:r>
      <w:proofErr w:type="spellEnd"/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 пальмитат) 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годности: 2 года 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Форма выпуска: мягкие жевательные капсулы 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источник: ПНЖК Омега-3 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Количество в упаковке: 100 шт. </w:t>
      </w:r>
    </w:p>
    <w:p w:rsidR="0098799C" w:rsidRPr="0098799C" w:rsidRDefault="0098799C" w:rsidP="00FC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приема: 1 месяц, возможны повторные приемы в течение года </w:t>
      </w:r>
    </w:p>
    <w:p w:rsidR="00F31B7A" w:rsidRPr="0098799C" w:rsidRDefault="0098799C" w:rsidP="00F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99C">
        <w:rPr>
          <w:rFonts w:ascii="Times New Roman" w:eastAsia="Times New Roman" w:hAnsi="Times New Roman" w:cs="Times New Roman"/>
          <w:sz w:val="28"/>
          <w:szCs w:val="28"/>
        </w:rPr>
        <w:t xml:space="preserve">Условия хранения: в сухом, защищенном от прямых солнечных лучей и недоступном для детей месте при температуре не выше +25С </w:t>
      </w:r>
    </w:p>
    <w:sectPr w:rsidR="00F31B7A" w:rsidRPr="0098799C" w:rsidSect="00FC3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697"/>
    <w:multiLevelType w:val="multilevel"/>
    <w:tmpl w:val="B2B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E1BD3"/>
    <w:multiLevelType w:val="multilevel"/>
    <w:tmpl w:val="4DD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9C"/>
    <w:rsid w:val="0098799C"/>
    <w:rsid w:val="00F31B7A"/>
    <w:rsid w:val="00F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99C"/>
    <w:rPr>
      <w:b/>
      <w:bCs/>
    </w:rPr>
  </w:style>
  <w:style w:type="character" w:styleId="a5">
    <w:name w:val="Emphasis"/>
    <w:basedOn w:val="a0"/>
    <w:uiPriority w:val="20"/>
    <w:qFormat/>
    <w:rsid w:val="0098799C"/>
    <w:rPr>
      <w:i/>
      <w:iCs/>
    </w:rPr>
  </w:style>
  <w:style w:type="character" w:customStyle="1" w:styleId="inplace-offset">
    <w:name w:val="inplace-offset"/>
    <w:basedOn w:val="a0"/>
    <w:rsid w:val="0098799C"/>
  </w:style>
  <w:style w:type="paragraph" w:styleId="a6">
    <w:name w:val="List Paragraph"/>
    <w:basedOn w:val="a"/>
    <w:uiPriority w:val="34"/>
    <w:qFormat/>
    <w:rsid w:val="00FC3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99C"/>
    <w:rPr>
      <w:b/>
      <w:bCs/>
    </w:rPr>
  </w:style>
  <w:style w:type="character" w:styleId="a5">
    <w:name w:val="Emphasis"/>
    <w:basedOn w:val="a0"/>
    <w:uiPriority w:val="20"/>
    <w:qFormat/>
    <w:rsid w:val="0098799C"/>
    <w:rPr>
      <w:i/>
      <w:iCs/>
    </w:rPr>
  </w:style>
  <w:style w:type="character" w:customStyle="1" w:styleId="inplace-offset">
    <w:name w:val="inplace-offset"/>
    <w:basedOn w:val="a0"/>
    <w:rsid w:val="0098799C"/>
  </w:style>
  <w:style w:type="paragraph" w:styleId="a6">
    <w:name w:val="List Paragraph"/>
    <w:basedOn w:val="a"/>
    <w:uiPriority w:val="34"/>
    <w:qFormat/>
    <w:rsid w:val="00FC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4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8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0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2021-07-22T09:16:00Z</dcterms:created>
  <dcterms:modified xsi:type="dcterms:W3CDTF">2021-09-23T11:51:00Z</dcterms:modified>
</cp:coreProperties>
</file>