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lineRule="auto" w:line="240" w:before="0" w:after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«ФИТОМУЦИЛ НОРМ Плюс порошок в пакетах 6г №25». БАД</w:t>
      </w:r>
    </w:p>
    <w:p>
      <w:pPr>
        <w:pStyle w:val="Style15"/>
        <w:spacing w:lineRule="auto" w:line="24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5"/>
        <w:spacing w:lineRule="auto" w:line="240" w:before="0" w:after="0"/>
        <w:jc w:val="left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Рекомендуется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качестве биологически активной добавки к пище - дополнительного источника пищевых   волокон (в том числе растворимых и нерастворимых). </w:t>
      </w:r>
    </w:p>
    <w:p>
      <w:pPr>
        <w:pStyle w:val="Style15"/>
        <w:spacing w:lineRule="auto" w:line="240" w:before="0" w:after="0"/>
        <w:jc w:val="left"/>
        <w:rPr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Уникальное сочетание </w:t>
      </w:r>
      <w:r>
        <w:rPr>
          <w:rFonts w:ascii="Times New Roman" w:hAnsi="Times New Roman"/>
          <w:b w:val="false"/>
          <w:bCs w:val="false"/>
          <w:sz w:val="28"/>
          <w:szCs w:val="28"/>
          <w:lang w:val="en-US"/>
        </w:rPr>
        <w:t xml:space="preserve">Psyllium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+ </w:t>
      </w:r>
      <w:r>
        <w:rPr>
          <w:rFonts w:ascii="Times New Roman" w:hAnsi="Times New Roman"/>
          <w:b w:val="false"/>
          <w:bCs w:val="false"/>
          <w:sz w:val="28"/>
          <w:szCs w:val="28"/>
          <w:lang w:val="en-US"/>
        </w:rPr>
        <w:t xml:space="preserve">Fibersol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способствует:</w:t>
      </w:r>
    </w:p>
    <w:p>
      <w:pPr>
        <w:pStyle w:val="Style15"/>
        <w:spacing w:lineRule="auto" w:line="240" w:before="0" w:after="0"/>
        <w:jc w:val="left"/>
        <w:rPr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- мягкому и комфортному освобождению кишечника;</w:t>
      </w:r>
    </w:p>
    <w:p>
      <w:pPr>
        <w:pStyle w:val="Style15"/>
        <w:spacing w:lineRule="auto" w:line="240" w:before="0" w:after="0"/>
        <w:jc w:val="left"/>
        <w:rPr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- восстановлению регулярного стула;</w:t>
      </w:r>
    </w:p>
    <w:p>
      <w:pPr>
        <w:pStyle w:val="Style15"/>
        <w:spacing w:lineRule="auto" w:line="240" w:before="0" w:after="0"/>
        <w:jc w:val="left"/>
        <w:rPr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- росту полезной микробиоты;</w:t>
      </w:r>
    </w:p>
    <w:p>
      <w:pPr>
        <w:pStyle w:val="Style15"/>
        <w:spacing w:lineRule="auto" w:line="240" w:before="0" w:after="0"/>
        <w:jc w:val="left"/>
        <w:rPr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- улучшению пищеварения.</w:t>
      </w:r>
    </w:p>
    <w:p>
      <w:pPr>
        <w:pStyle w:val="Style15"/>
        <w:spacing w:lineRule="auto" w:line="240" w:before="0" w:after="0"/>
        <w:jc w:val="left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Состав: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шелуха семян подорожника блошиного.</w:t>
      </w:r>
    </w:p>
    <w:p>
      <w:pPr>
        <w:pStyle w:val="Style15"/>
        <w:spacing w:lineRule="auto" w:line="240" w:before="0" w:after="0"/>
        <w:jc w:val="left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Безопастность:</w:t>
      </w:r>
    </w:p>
    <w:p>
      <w:pPr>
        <w:pStyle w:val="Style15"/>
        <w:spacing w:lineRule="auto" w:line="240" w:before="0" w:after="0"/>
        <w:jc w:val="left"/>
        <w:rPr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- не раздражает слизистую кишечника;</w:t>
      </w:r>
    </w:p>
    <w:p>
      <w:pPr>
        <w:pStyle w:val="Style15"/>
        <w:spacing w:lineRule="auto" w:line="240" w:before="0" w:after="0"/>
        <w:jc w:val="left"/>
        <w:rPr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- не вызывает привыкание;</w:t>
      </w:r>
    </w:p>
    <w:p>
      <w:pPr>
        <w:pStyle w:val="Style15"/>
        <w:spacing w:lineRule="auto" w:line="240" w:before="0" w:after="0"/>
        <w:jc w:val="left"/>
        <w:rPr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- может использоваться при сахарном диабете, в период беременности и грудного вскармливания.</w:t>
      </w:r>
    </w:p>
    <w:p>
      <w:pPr>
        <w:pStyle w:val="Style15"/>
        <w:spacing w:lineRule="auto" w:line="240" w:before="0" w:after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- не содержит сенну, глютен, искусственных добавок и ГМО.</w:t>
      </w:r>
    </w:p>
    <w:p>
      <w:pPr>
        <w:pStyle w:val="Style15"/>
        <w:spacing w:lineRule="auto" w:line="240" w:before="0" w:after="0"/>
        <w:jc w:val="left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Рекомендации по  применению: </w:t>
      </w:r>
      <w:r>
        <w:rPr>
          <w:rFonts w:ascii="Times New Roman" w:hAnsi="Times New Roman"/>
          <w:b w:val="false"/>
          <w:bCs w:val="false"/>
          <w:sz w:val="28"/>
          <w:szCs w:val="28"/>
        </w:rPr>
        <w:t>детям с 3 лет до 10 лет по 1 пакетику 1 раз в день вечером. Детям с 11 лет до 14 лет принимать по 1 пакетику 2 раза в день утром и вечером. Взрослым и детям старше 14 лет принимать по 1 пакетику 2-3 раза в день в течение дня во время еды. Порошок предварительно следует развести в стакане воды или любого безалкогольного напитка (сок, кефир, питьевой йогурт) подождать одну минуту и выпить. Рекомендуется запить стаканом чистой негазированной воды. Продолжительность приема 3 месяца. Перед применением рекомендуется проконсультироваться с врачом. Не является лекарственным средством.</w:t>
      </w:r>
    </w:p>
    <w:p>
      <w:pPr>
        <w:pStyle w:val="Style15"/>
        <w:spacing w:lineRule="auto" w:line="240" w:before="0" w:after="0"/>
        <w:jc w:val="left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Противопоказания: </w:t>
      </w:r>
      <w:r>
        <w:rPr>
          <w:rFonts w:ascii="Times New Roman" w:hAnsi="Times New Roman"/>
          <w:b w:val="false"/>
          <w:bCs w:val="false"/>
          <w:sz w:val="28"/>
          <w:szCs w:val="28"/>
        </w:rPr>
        <w:t>острые воспалительные заболевания и непроходимость желудочно -кишечного тракта, индивидуальная непереносимость компонентов БАД.</w:t>
      </w:r>
    </w:p>
    <w:p>
      <w:pPr>
        <w:pStyle w:val="Style15"/>
        <w:spacing w:lineRule="auto" w:line="240" w:before="0" w:after="0"/>
        <w:jc w:val="left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Форма выпуска: </w:t>
      </w:r>
      <w:r>
        <w:rPr>
          <w:rFonts w:ascii="Times New Roman" w:hAnsi="Times New Roman"/>
          <w:b w:val="false"/>
          <w:bCs w:val="false"/>
          <w:sz w:val="28"/>
          <w:szCs w:val="28"/>
        </w:rPr>
        <w:t>порошок в пакетиках по 6г.</w:t>
      </w:r>
    </w:p>
    <w:p>
      <w:pPr>
        <w:pStyle w:val="Style15"/>
        <w:spacing w:lineRule="auto" w:line="240" w:before="0" w:after="0"/>
        <w:jc w:val="left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Условия хранения: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хранить в недоступном для детей, сухом месте при температуре 25</w:t>
      </w:r>
      <w:r>
        <w:rPr>
          <w:rFonts w:eastAsia="Calibri" w:cs="" w:ascii="Times New Roman" w:hAnsi="Times New Roman"/>
          <w:b w:val="false"/>
          <w:bCs w:val="false"/>
          <w:sz w:val="28"/>
          <w:szCs w:val="28"/>
          <w:lang w:val="ru-RU"/>
        </w:rPr>
        <w:t>ºС.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paragraph" w:styleId="1">
    <w:name w:val="Heading 1"/>
    <w:basedOn w:val="Style19"/>
    <w:next w:val="Style15"/>
    <w:qFormat/>
    <w:pPr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2">
    <w:name w:val="Heading 2"/>
    <w:basedOn w:val="Style14"/>
    <w:next w:val="Style15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3">
    <w:name w:val="Heading 3"/>
    <w:basedOn w:val="Style14"/>
    <w:next w:val="Style15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4">
    <w:name w:val="Heading 4"/>
    <w:basedOn w:val="Style14"/>
    <w:next w:val="Style15"/>
    <w:qFormat/>
    <w:pPr>
      <w:spacing w:before="120" w:after="120"/>
      <w:outlineLvl w:val="3"/>
    </w:pPr>
    <w:rPr>
      <w:rFonts w:ascii="Liberation Serif" w:hAnsi="Liberation Serif" w:eastAsia="Segoe UI" w:cs="Tahoma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>
    <w:name w:val="Символ нумерации"/>
    <w:qFormat/>
    <w:rPr/>
  </w:style>
  <w:style w:type="character" w:styleId="Style11">
    <w:name w:val="Маркеры"/>
    <w:qFormat/>
    <w:rPr>
      <w:rFonts w:ascii="OpenSymbol" w:hAnsi="OpenSymbol" w:eastAsia="OpenSymbol" w:cs="OpenSymbol"/>
    </w:rPr>
  </w:style>
  <w:style w:type="character" w:styleId="Style12">
    <w:name w:val="Выделение жирным"/>
    <w:qFormat/>
    <w:rPr>
      <w:b/>
      <w:bCs/>
    </w:rPr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9">
    <w:name w:val="Title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Style20" w:customStyle="1">
    <w:name w:val="Колонтитул"/>
    <w:basedOn w:val="Normal"/>
    <w:qFormat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1" w:customStyle="1">
    <w:name w:val="Верхний и нижний колонтитулы"/>
    <w:basedOn w:val="Normal"/>
    <w:qFormat/>
    <w:pPr/>
    <w:rPr/>
  </w:style>
  <w:style w:type="paragraph" w:styleId="Style22">
    <w:name w:val="Header"/>
    <w:basedOn w:val="Style20"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Application>LibreOffice/7.3.5.2$Windows_X86_64 LibreOffice_project/184fe81b8c8c30d8b5082578aee2fed2ea847c01</Application>
  <AppVersion>15.0000</AppVersion>
  <Pages>1</Pages>
  <Words>214</Words>
  <Characters>1336</Characters>
  <CharactersWithSpaces>1537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2024-09-13T12:40:00Z</dcterms:created>
  <dc:creator>Наталья Справочное бюро</dc:creator>
  <dc:description/>
  <dc:language>ru-RU</dc:language>
  <cp:lastModifiedBy/>
  <dcterms:modified xsi:type="dcterms:W3CDTF">2026-05-20T15:53:49Z</dcterms:modified>
  <cp:revision>114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