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>Простотиаль Форте капсулы БАД 800мг №30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качестве биологически активной добавки к пище - дополнительного источника витамина Е, цинка, селена, источника ликопина, ПНЖК омега-3, в том числе эйкозапентаеновой кислоты, докозагексаеновой кислоты.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Рыбий жир, капсула желатиновая (желатин, глицерин (агент влагоудерживающий), тыквенное масло нерафинированное, пальмы сабаль экстракт, кремния диоксид (носитель), цинка L-аспарагинат, витамин Е (токоферола ацетат), ликопин, селен (селексен), концентрат смеси токоферолов (антиокислитель).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Капсулы массой 800 мг.</w:t>
        <w:br/>
        <w:br/>
        <w:t xml:space="preserve">В одной капсуле содержится: </w:t>
        <w:br/>
        <w:t xml:space="preserve">Рыбий жир - 273 мг: </w:t>
        <w:br/>
        <w:t xml:space="preserve">- сумма омега-3 - 150 мг, в том числе эйкозапентаеновая кислота 90 мг, докозагексаеновая кислота 60 мг; </w:t>
        <w:br/>
        <w:t xml:space="preserve">Тыквенное масло нерафинированное - 180 мг: </w:t>
        <w:br/>
        <w:t xml:space="preserve">- линолевая ПНЖК (Омега-6) - 69 мг; </w:t>
        <w:br/>
        <w:t xml:space="preserve">Пальмы сабаль экстракт - 100 мг; </w:t>
        <w:br/>
        <w:t xml:space="preserve">Цинка L-аспарагинат - 20 мг: </w:t>
        <w:br/>
        <w:t xml:space="preserve">- цинк - 3 мг; </w:t>
        <w:br/>
        <w:t xml:space="preserve">токоферола ацетат - 7,6 мг: </w:t>
        <w:br/>
        <w:t xml:space="preserve">- витамин Е - 5 мг ТЭ; </w:t>
        <w:br/>
        <w:t xml:space="preserve">Ликопин маслянная суспензия - 6,25 мг: </w:t>
        <w:br/>
        <w:t xml:space="preserve">- ликопин - 0,625 мг; </w:t>
        <w:br/>
        <w:t xml:space="preserve">Селексен - 0,152 мг: </w:t>
        <w:br/>
        <w:t xml:space="preserve">- селен - 0,035 мг.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мужчинам по 1 капсуле 2 раза в день во время еды. Продолжительность приема 1 месяц. При необходимости курс можно повторить.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Индивидуальная непереносимость компонентов продукта. 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хранения:</w:t>
      </w:r>
      <w:r>
        <w:rPr>
          <w:rFonts w:ascii="Times New Roman" w:hAnsi="Times New Roman"/>
          <w:sz w:val="28"/>
          <w:szCs w:val="28"/>
        </w:rPr>
        <w:t xml:space="preserve"> хранить в недоступном для детей месте при температуре от +15 до +25 С и относительной влажности воздуха не выше 60%.</w:t>
      </w:r>
    </w:p>
    <w:p>
      <w:pPr>
        <w:pStyle w:val="Style14"/>
        <w:spacing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Application>LibreOffice/7.0.6.2$Windows_X86_64 LibreOffice_project/144abb84a525d8e30c9dbbefa69cbbf2d8d4ae3b</Application>
  <AppVersion>15.0000</AppVersion>
  <Pages>2</Pages>
  <Words>216</Words>
  <Characters>1301</Characters>
  <CharactersWithSpaces>1525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2026-02-04T15:29:14Z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