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F249" w14:textId="77777777" w:rsidR="00947F3C" w:rsidRPr="00947F3C" w:rsidRDefault="00947F3C" w:rsidP="00947F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7F3C">
        <w:rPr>
          <w:rFonts w:ascii="Times New Roman" w:hAnsi="Times New Roman" w:cs="Times New Roman"/>
          <w:b/>
          <w:bCs/>
          <w:sz w:val="32"/>
          <w:szCs w:val="32"/>
        </w:rPr>
        <w:t>Флюид VICHY MINERAL 89 для лица интенсивно увлажняющий SPF50+ 50мл</w:t>
      </w:r>
    </w:p>
    <w:p w14:paraId="461E6C8D" w14:textId="7E40B56E" w:rsidR="00947F3C" w:rsidRPr="00947F3C" w:rsidRDefault="00947F3C">
      <w:pPr>
        <w:rPr>
          <w:rFonts w:ascii="Times New Roman" w:hAnsi="Times New Roman" w:cs="Times New Roman"/>
          <w:sz w:val="28"/>
          <w:szCs w:val="28"/>
        </w:rPr>
      </w:pPr>
      <w:r w:rsidRPr="00947F3C">
        <w:rPr>
          <w:rFonts w:ascii="Times New Roman" w:hAnsi="Times New Roman" w:cs="Times New Roman"/>
          <w:sz w:val="28"/>
          <w:szCs w:val="28"/>
        </w:rPr>
        <w:t>Л</w:t>
      </w:r>
      <w:r w:rsidRPr="00947F3C">
        <w:rPr>
          <w:rFonts w:ascii="Times New Roman" w:hAnsi="Times New Roman" w:cs="Times New Roman"/>
          <w:sz w:val="28"/>
          <w:szCs w:val="28"/>
        </w:rPr>
        <w:t xml:space="preserve">аборатории </w:t>
      </w:r>
      <w:proofErr w:type="spellStart"/>
      <w:r w:rsidRPr="00947F3C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947F3C">
        <w:rPr>
          <w:rFonts w:ascii="Times New Roman" w:hAnsi="Times New Roman" w:cs="Times New Roman"/>
          <w:sz w:val="28"/>
          <w:szCs w:val="28"/>
        </w:rPr>
        <w:t xml:space="preserve"> объединили в одной формуле необходимые компоненты в невесомом увлажняющем флюиде. </w:t>
      </w:r>
      <w:r w:rsidRPr="00947F3C">
        <w:rPr>
          <w:rFonts w:ascii="Times New Roman" w:hAnsi="Times New Roman" w:cs="Times New Roman"/>
          <w:sz w:val="28"/>
          <w:szCs w:val="28"/>
        </w:rPr>
        <w:br/>
        <w:t xml:space="preserve">Флюид обеспечивает очень высокую степень защиты SPF 50+ от UVA&amp;UVB излучения и длительное увлажнение кожи до 72 часов. Легкая нелипкая текстура флюида быстро впитывается и не ощущается на коже. </w:t>
      </w:r>
      <w:r w:rsidRPr="00947F3C">
        <w:rPr>
          <w:rFonts w:ascii="Times New Roman" w:hAnsi="Times New Roman" w:cs="Times New Roman"/>
          <w:sz w:val="28"/>
          <w:szCs w:val="28"/>
        </w:rPr>
        <w:br/>
        <w:t xml:space="preserve">Подходит для чувствительной кожи. </w:t>
      </w:r>
      <w:proofErr w:type="spellStart"/>
      <w:r w:rsidRPr="00947F3C">
        <w:rPr>
          <w:rFonts w:ascii="Times New Roman" w:hAnsi="Times New Roman" w:cs="Times New Roman"/>
          <w:sz w:val="28"/>
          <w:szCs w:val="28"/>
        </w:rPr>
        <w:t>Некомедогенно</w:t>
      </w:r>
      <w:proofErr w:type="spellEnd"/>
      <w:r w:rsidRPr="00947F3C">
        <w:rPr>
          <w:rFonts w:ascii="Times New Roman" w:hAnsi="Times New Roman" w:cs="Times New Roman"/>
          <w:sz w:val="28"/>
          <w:szCs w:val="28"/>
        </w:rPr>
        <w:t xml:space="preserve">. Без отдушки. </w:t>
      </w:r>
      <w:r w:rsidRPr="00947F3C">
        <w:rPr>
          <w:rFonts w:ascii="Times New Roman" w:hAnsi="Times New Roman" w:cs="Times New Roman"/>
          <w:sz w:val="28"/>
          <w:szCs w:val="28"/>
        </w:rPr>
        <w:br/>
      </w:r>
      <w:r w:rsidRPr="00947F3C">
        <w:rPr>
          <w:rFonts w:ascii="Times New Roman" w:hAnsi="Times New Roman" w:cs="Times New Roman"/>
          <w:sz w:val="28"/>
          <w:szCs w:val="28"/>
        </w:rPr>
        <w:br/>
        <w:t xml:space="preserve">При интенсивном или продолжительном пребывании на солнце используйте специальные солнцезащитные средства. </w:t>
      </w:r>
      <w:r w:rsidRPr="00947F3C">
        <w:rPr>
          <w:rFonts w:ascii="Times New Roman" w:hAnsi="Times New Roman" w:cs="Times New Roman"/>
          <w:sz w:val="28"/>
          <w:szCs w:val="28"/>
        </w:rPr>
        <w:br/>
        <w:t xml:space="preserve">Ежедневное агрессивное воздействие внешних факторов влияет на кожу, нарушая ее барьерную функцию. У ослабленной кожи увеличивается ежедневная потеря влаги, минералов, липидов витаминов и гиалуроновой кислоты. </w:t>
      </w:r>
      <w:r w:rsidRPr="00947F3C">
        <w:rPr>
          <w:rFonts w:ascii="Times New Roman" w:hAnsi="Times New Roman" w:cs="Times New Roman"/>
          <w:sz w:val="28"/>
          <w:szCs w:val="28"/>
        </w:rPr>
        <w:br/>
      </w:r>
      <w:r w:rsidRPr="00947F3C">
        <w:rPr>
          <w:rFonts w:ascii="Times New Roman" w:hAnsi="Times New Roman" w:cs="Times New Roman"/>
          <w:sz w:val="28"/>
          <w:szCs w:val="28"/>
        </w:rPr>
        <w:br/>
      </w:r>
      <w:r w:rsidRPr="00947F3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47F3C">
        <w:rPr>
          <w:rFonts w:ascii="Times New Roman" w:hAnsi="Times New Roman" w:cs="Times New Roman"/>
          <w:sz w:val="28"/>
          <w:szCs w:val="28"/>
        </w:rPr>
        <w:t xml:space="preserve">: наносите </w:t>
      </w:r>
      <w:r w:rsidRPr="00947F3C">
        <w:rPr>
          <w:rFonts w:ascii="Times New Roman" w:hAnsi="Times New Roman" w:cs="Times New Roman"/>
          <w:sz w:val="28"/>
          <w:szCs w:val="28"/>
        </w:rPr>
        <w:t>на очищенную кожу лица каждое утро. Перед применением хорошо встряхните.</w:t>
      </w:r>
    </w:p>
    <w:p w14:paraId="17974CD7" w14:textId="1967E3B5" w:rsidR="00947F3C" w:rsidRPr="00947F3C" w:rsidRDefault="00947F3C">
      <w:pPr>
        <w:rPr>
          <w:rFonts w:ascii="Times New Roman" w:hAnsi="Times New Roman" w:cs="Times New Roman"/>
          <w:sz w:val="28"/>
          <w:szCs w:val="28"/>
        </w:rPr>
      </w:pPr>
      <w:r w:rsidRPr="00947F3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47F3C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B00948B" w14:textId="77777777" w:rsidR="00701C09" w:rsidRPr="00701C09" w:rsidRDefault="00947F3C" w:rsidP="00701C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7F3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: aqua / water / eau • alcohol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. • silica • isopropyl myristate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salicylate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r w:rsidRPr="00947F3C">
        <w:rPr>
          <w:rFonts w:ascii="Times New Roman" w:eastAsia="MS Gothic" w:hAnsi="Times New Roman" w:cs="Times New Roman"/>
          <w:sz w:val="28"/>
          <w:szCs w:val="28"/>
          <w:lang w:val="en-US"/>
        </w:rPr>
        <w:t> </w:t>
      </w:r>
      <w:r w:rsidRPr="00947F3C">
        <w:rPr>
          <w:rFonts w:ascii="Times New Roman" w:hAnsi="Times New Roman" w:cs="Times New Roman"/>
          <w:sz w:val="28"/>
          <w:szCs w:val="28"/>
          <w:lang w:val="en-US"/>
        </w:rPr>
        <w:t>bis-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 • butyl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glycerin • propanediol • c12-22 alkyl acrylate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hydroxyethylacrylate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copolymer • niacinamide • drometrizole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perlite • tocopherol • caprylic/capric triglyceride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citricacid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mineral salts • sodium hyaluronate • triethanolamine • trisodium ethylenediamine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ferment • squalane • acrylates/c10-30 alkyl acrylate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butylene glycol • caprylyl glycol • disodium phosphate 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hydroxyethylcellulose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• polysorbate 60 • sodium phosphate•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7F3C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947F3C">
        <w:rPr>
          <w:rFonts w:ascii="Times New Roman" w:hAnsi="Times New Roman" w:cs="Times New Roman"/>
          <w:sz w:val="28"/>
          <w:szCs w:val="28"/>
          <w:lang w:val="en-US"/>
        </w:rPr>
        <w:t xml:space="preserve"> sulfonic acid​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C09" w:rsidRPr="002A29B9">
        <w:rPr>
          <w:rFonts w:ascii="Times New Roman" w:hAnsi="Times New Roman" w:cs="Times New Roman"/>
          <w:sz w:val="28"/>
          <w:szCs w:val="28"/>
        </w:rPr>
        <w:t>Информация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C09" w:rsidRPr="002A29B9">
        <w:rPr>
          <w:rFonts w:ascii="Times New Roman" w:hAnsi="Times New Roman" w:cs="Times New Roman"/>
          <w:sz w:val="28"/>
          <w:szCs w:val="28"/>
        </w:rPr>
        <w:t>о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C09" w:rsidRPr="002A29B9">
        <w:rPr>
          <w:rFonts w:ascii="Times New Roman" w:hAnsi="Times New Roman" w:cs="Times New Roman"/>
          <w:sz w:val="28"/>
          <w:szCs w:val="28"/>
        </w:rPr>
        <w:t>составе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C09" w:rsidRPr="002A29B9">
        <w:rPr>
          <w:rFonts w:ascii="Times New Roman" w:hAnsi="Times New Roman" w:cs="Times New Roman"/>
          <w:sz w:val="28"/>
          <w:szCs w:val="28"/>
        </w:rPr>
        <w:t>носит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C09" w:rsidRPr="002A29B9">
        <w:rPr>
          <w:rFonts w:ascii="Times New Roman" w:hAnsi="Times New Roman" w:cs="Times New Roman"/>
          <w:sz w:val="28"/>
          <w:szCs w:val="28"/>
        </w:rPr>
        <w:t>справочный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1C09" w:rsidRPr="002A29B9">
        <w:rPr>
          <w:rFonts w:ascii="Times New Roman" w:hAnsi="Times New Roman" w:cs="Times New Roman"/>
          <w:sz w:val="28"/>
          <w:szCs w:val="28"/>
        </w:rPr>
        <w:t>характер</w:t>
      </w:r>
      <w:r w:rsidR="00701C09" w:rsidRPr="00701C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5469CC0" w14:textId="204F65E6" w:rsidR="00947F3C" w:rsidRPr="00701C09" w:rsidRDefault="00701C09" w:rsidP="00701C09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</w:t>
      </w:r>
    </w:p>
    <w:sectPr w:rsidR="00947F3C" w:rsidRPr="0070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4E"/>
    <w:rsid w:val="002D5CF3"/>
    <w:rsid w:val="0053384E"/>
    <w:rsid w:val="006738CE"/>
    <w:rsid w:val="006A0C8D"/>
    <w:rsid w:val="00701C09"/>
    <w:rsid w:val="00947F3C"/>
    <w:rsid w:val="00B94BF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A492"/>
  <w15:chartTrackingRefBased/>
  <w15:docId w15:val="{BF8A9F1D-C0EA-4F6E-BE3A-F5B3D85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8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8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8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8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8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8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3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8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8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8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38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2025-07-21T12:59:00Z</dcterms:created>
  <dcterms:modified xsi:type="dcterms:W3CDTF">2025-07-21T13:04:00Z</dcterms:modified>
</cp:coreProperties>
</file>