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17D45" w14:textId="7CADDF61" w:rsidR="000743BD" w:rsidRPr="000743BD" w:rsidRDefault="000743BD" w:rsidP="000743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0743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Шампунь LIBREDERM SEBOCELIN гиалуроновый против перхоти Основной уход 1000мл</w:t>
      </w:r>
    </w:p>
    <w:p w14:paraId="0C3FF469" w14:textId="77777777" w:rsidR="00ED07CB" w:rsidRDefault="000743BD" w:rsidP="0007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3BD">
        <w:rPr>
          <w:rFonts w:ascii="Times New Roman" w:hAnsi="Times New Roman" w:cs="Times New Roman"/>
          <w:sz w:val="28"/>
          <w:szCs w:val="28"/>
        </w:rPr>
        <w:t xml:space="preserve">Себоцелин Гиалуроновый шампунь </w:t>
      </w:r>
      <w:r>
        <w:rPr>
          <w:rFonts w:ascii="Times New Roman" w:hAnsi="Times New Roman" w:cs="Times New Roman"/>
          <w:sz w:val="28"/>
          <w:szCs w:val="28"/>
        </w:rPr>
        <w:t>- у</w:t>
      </w:r>
      <w:r w:rsidRPr="000743BD">
        <w:rPr>
          <w:rFonts w:ascii="Times New Roman" w:hAnsi="Times New Roman" w:cs="Times New Roman"/>
          <w:sz w:val="28"/>
          <w:szCs w:val="28"/>
        </w:rPr>
        <w:t>ходовая линия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43BD">
        <w:rPr>
          <w:rFonts w:ascii="Times New Roman" w:hAnsi="Times New Roman" w:cs="Times New Roman"/>
          <w:sz w:val="28"/>
          <w:szCs w:val="28"/>
        </w:rPr>
        <w:t xml:space="preserve"> Профессиональная косметика эффективно очищает волосы и кожу головы, уменьшает дискомфорт и зуд. При регулярном применении сокращает видимые проявления сухой и жирной перхоти и предотвращает ее появление. Придает волосам здоровый вид, естественный блеск и ощущение свежести. Защита от перхоти до 72 часов. </w:t>
      </w:r>
    </w:p>
    <w:p w14:paraId="11A34607" w14:textId="77777777" w:rsidR="00ED07CB" w:rsidRDefault="000743BD" w:rsidP="0007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7CB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0743BD">
        <w:rPr>
          <w:rFonts w:ascii="Times New Roman" w:hAnsi="Times New Roman" w:cs="Times New Roman"/>
          <w:sz w:val="28"/>
          <w:szCs w:val="28"/>
        </w:rPr>
        <w:t xml:space="preserve">: </w:t>
      </w:r>
      <w:r w:rsidRPr="00ED07CB">
        <w:rPr>
          <w:rFonts w:ascii="Times New Roman" w:hAnsi="Times New Roman" w:cs="Times New Roman"/>
          <w:i/>
          <w:iCs/>
          <w:sz w:val="28"/>
          <w:szCs w:val="28"/>
        </w:rPr>
        <w:t>Пироктон оламин</w:t>
      </w:r>
      <w:r w:rsidRPr="000743BD">
        <w:rPr>
          <w:rFonts w:ascii="Times New Roman" w:hAnsi="Times New Roman" w:cs="Times New Roman"/>
          <w:sz w:val="28"/>
          <w:szCs w:val="28"/>
        </w:rPr>
        <w:t xml:space="preserve"> эффективно действует против перхоти. </w:t>
      </w:r>
      <w:r w:rsidRPr="00ED07CB">
        <w:rPr>
          <w:rFonts w:ascii="Times New Roman" w:hAnsi="Times New Roman" w:cs="Times New Roman"/>
          <w:i/>
          <w:iCs/>
          <w:sz w:val="28"/>
          <w:szCs w:val="28"/>
        </w:rPr>
        <w:t>Гиалуроновая кислота</w:t>
      </w:r>
      <w:r w:rsidRPr="000743BD">
        <w:rPr>
          <w:rFonts w:ascii="Times New Roman" w:hAnsi="Times New Roman" w:cs="Times New Roman"/>
          <w:sz w:val="28"/>
          <w:szCs w:val="28"/>
        </w:rPr>
        <w:t xml:space="preserve"> обеспечивает увлажнение кожи головы и волос по всей длине. </w:t>
      </w:r>
    </w:p>
    <w:p w14:paraId="4258128F" w14:textId="3FC2313E" w:rsidR="000743BD" w:rsidRDefault="000743BD" w:rsidP="0007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3BD">
        <w:rPr>
          <w:rFonts w:ascii="Times New Roman" w:hAnsi="Times New Roman" w:cs="Times New Roman"/>
          <w:sz w:val="28"/>
          <w:szCs w:val="28"/>
        </w:rPr>
        <w:t xml:space="preserve">Сбалансированная формула pH подходит для ежедневного ухода всех типов, как женских, так и мужских волос. Максимально снижен риск возникновения аллергических реакций. Одобрено дерматологами - трихологами. </w:t>
      </w:r>
    </w:p>
    <w:p w14:paraId="78F7232C" w14:textId="77777777" w:rsidR="000743BD" w:rsidRPr="000743BD" w:rsidRDefault="000743BD" w:rsidP="0007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3325B" w14:textId="3A0840D8" w:rsidR="000743BD" w:rsidRDefault="000743BD" w:rsidP="000743BD">
      <w:pPr>
        <w:pStyle w:val="a3"/>
        <w:spacing w:before="0" w:beforeAutospacing="0" w:after="0" w:afterAutospacing="0"/>
        <w:rPr>
          <w:sz w:val="28"/>
          <w:szCs w:val="28"/>
        </w:rPr>
      </w:pPr>
      <w:r w:rsidRPr="000743BD">
        <w:rPr>
          <w:b/>
          <w:bCs/>
          <w:sz w:val="28"/>
          <w:szCs w:val="28"/>
        </w:rPr>
        <w:t>Рекомендации по применени</w:t>
      </w:r>
      <w:r w:rsidR="00F00D90">
        <w:rPr>
          <w:b/>
          <w:bCs/>
          <w:sz w:val="28"/>
          <w:szCs w:val="28"/>
        </w:rPr>
        <w:t>ю</w:t>
      </w:r>
      <w:r w:rsidRPr="000743BD">
        <w:rPr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0743BD">
        <w:rPr>
          <w:sz w:val="28"/>
          <w:szCs w:val="28"/>
        </w:rPr>
        <w:t>стряхните перед применением. Нанесите на мокрые волосы и кожу головы, легкими массирующими движениями вспеньте, затем смойте. При желании повторите. При необходимости воспользуйтесь бальзамом.</w:t>
      </w:r>
    </w:p>
    <w:p w14:paraId="27EEAA8F" w14:textId="77777777" w:rsidR="000743BD" w:rsidRPr="000743BD" w:rsidRDefault="000743BD" w:rsidP="000743B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836F0DA" w14:textId="1A0D08A0" w:rsidR="000743BD" w:rsidRPr="000743BD" w:rsidRDefault="000743BD" w:rsidP="000743BD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743BD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 w:rsidRPr="000743BD">
        <w:rPr>
          <w:rFonts w:ascii="Times New Roman" w:hAnsi="Times New Roman" w:cs="Times New Roman"/>
          <w:color w:val="auto"/>
          <w:sz w:val="28"/>
          <w:szCs w:val="28"/>
        </w:rPr>
        <w:t xml:space="preserve">: aqua, sodium laureth sulfate, cocamide dea, glycerin, sodium chloride, cocamidopropyl betaine, polyquaternium-44, piroctone olamine, coco-glucoside, glyceryl oleate, sodium hyaluronate, zinc gluconate, styrene/acrylates copolymer, magnesium hydroxide, magnesium carbonate hydroxide, zinc pca, parfum, citric acid, magnesium nitrate, methylchloroisothiazolinone, magnesium chloride, methylisothiazolinone,benzyl salicylate, limonene, linalool, tetrasodium edta, ci 42090. </w:t>
      </w:r>
    </w:p>
    <w:p w14:paraId="1772DD75" w14:textId="77777777" w:rsidR="006A0C8D" w:rsidRPr="000743BD" w:rsidRDefault="006A0C8D"/>
    <w:sectPr w:rsidR="006A0C8D" w:rsidRPr="0007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FA"/>
    <w:rsid w:val="000743BD"/>
    <w:rsid w:val="002D5CF3"/>
    <w:rsid w:val="006A0C8D"/>
    <w:rsid w:val="00A60DFA"/>
    <w:rsid w:val="00ED07CB"/>
    <w:rsid w:val="00F0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AA2F"/>
  <w15:chartTrackingRefBased/>
  <w15:docId w15:val="{5A771746-E323-42DF-B7B8-4872E642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743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743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7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8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2024-06-28T05:54:00Z</dcterms:created>
  <dcterms:modified xsi:type="dcterms:W3CDTF">2024-06-28T06:20:00Z</dcterms:modified>
</cp:coreProperties>
</file>