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E985" w14:textId="097CDC1A" w:rsidR="009A1F6C" w:rsidRDefault="00000000">
      <w:pPr>
        <w:pStyle w:val="1"/>
        <w:spacing w:before="0" w:after="160"/>
        <w:jc w:val="center"/>
        <w:rPr>
          <w:sz w:val="32"/>
          <w:szCs w:val="32"/>
        </w:rPr>
      </w:pPr>
      <w:r>
        <w:rPr>
          <w:rFonts w:ascii="Times New Roman" w:hAnsi="Times New Roman"/>
          <w:sz w:val="32"/>
          <w:szCs w:val="32"/>
        </w:rPr>
        <w:t xml:space="preserve">Крем BIOVI смягчающий для сухой кожи мочевина 10% 100мл </w:t>
      </w:r>
    </w:p>
    <w:p w14:paraId="60D5EFD0" w14:textId="57543BBB" w:rsidR="009A1F6C" w:rsidRDefault="00000000" w:rsidP="004463EC">
      <w:pPr>
        <w:pStyle w:val="1"/>
        <w:spacing w:before="0" w:after="0" w:line="240" w:lineRule="auto"/>
        <w:rPr>
          <w:rFonts w:ascii="Times New Roman" w:hAnsi="Times New Roman"/>
          <w:b w:val="0"/>
          <w:bCs w:val="0"/>
          <w:sz w:val="28"/>
          <w:szCs w:val="28"/>
          <w:lang w:val="en-US"/>
        </w:rPr>
      </w:pPr>
      <w:r w:rsidRPr="004463EC">
        <w:rPr>
          <w:rFonts w:ascii="Times New Roman" w:hAnsi="Times New Roman"/>
          <w:b w:val="0"/>
          <w:bCs w:val="0"/>
          <w:sz w:val="28"/>
          <w:szCs w:val="28"/>
        </w:rPr>
        <w:t xml:space="preserve">Крем эффективно восстанавливает сухую кожу, обеспечивает комфорт и мягкость. Мочевина в </w:t>
      </w:r>
      <w:r w:rsidR="004463EC" w:rsidRPr="004463EC">
        <w:rPr>
          <w:rFonts w:ascii="Times New Roman" w:hAnsi="Times New Roman"/>
          <w:b w:val="0"/>
          <w:bCs w:val="0"/>
          <w:sz w:val="28"/>
          <w:szCs w:val="28"/>
        </w:rPr>
        <w:t>концентрации</w:t>
      </w:r>
      <w:r w:rsidRPr="004463EC">
        <w:rPr>
          <w:rFonts w:ascii="Times New Roman" w:hAnsi="Times New Roman"/>
          <w:b w:val="0"/>
          <w:bCs w:val="0"/>
          <w:sz w:val="28"/>
          <w:szCs w:val="28"/>
        </w:rPr>
        <w:t xml:space="preserve"> 10% и масло Ши увлажняют, питают и смягчают. Витамин </w:t>
      </w:r>
      <w:r w:rsidR="004463EC" w:rsidRPr="004463EC">
        <w:rPr>
          <w:rFonts w:ascii="Times New Roman" w:hAnsi="Times New Roman"/>
          <w:b w:val="0"/>
          <w:bCs w:val="0"/>
          <w:sz w:val="28"/>
          <w:szCs w:val="28"/>
        </w:rPr>
        <w:t>Е и</w:t>
      </w:r>
      <w:r w:rsidRPr="004463EC">
        <w:rPr>
          <w:rFonts w:ascii="Times New Roman" w:hAnsi="Times New Roman"/>
          <w:b w:val="0"/>
          <w:bCs w:val="0"/>
          <w:sz w:val="28"/>
          <w:szCs w:val="28"/>
        </w:rPr>
        <w:t xml:space="preserve"> аллантоин успокаивают, </w:t>
      </w:r>
      <w:r w:rsidR="004463EC" w:rsidRPr="004463EC">
        <w:rPr>
          <w:rFonts w:ascii="Times New Roman" w:hAnsi="Times New Roman"/>
          <w:b w:val="0"/>
          <w:bCs w:val="0"/>
          <w:sz w:val="28"/>
          <w:szCs w:val="28"/>
        </w:rPr>
        <w:t>улучша</w:t>
      </w:r>
      <w:r w:rsidR="004463EC">
        <w:rPr>
          <w:rFonts w:ascii="Times New Roman" w:hAnsi="Times New Roman"/>
          <w:b w:val="0"/>
          <w:bCs w:val="0"/>
          <w:sz w:val="28"/>
          <w:szCs w:val="28"/>
        </w:rPr>
        <w:t>ет</w:t>
      </w:r>
      <w:r w:rsidRPr="004463EC">
        <w:rPr>
          <w:rFonts w:ascii="Times New Roman" w:hAnsi="Times New Roman"/>
          <w:b w:val="0"/>
          <w:bCs w:val="0"/>
          <w:sz w:val="28"/>
          <w:szCs w:val="28"/>
        </w:rPr>
        <w:t xml:space="preserve"> </w:t>
      </w:r>
      <w:r w:rsidR="004463EC" w:rsidRPr="004463EC">
        <w:rPr>
          <w:rFonts w:ascii="Times New Roman" w:hAnsi="Times New Roman"/>
          <w:b w:val="0"/>
          <w:bCs w:val="0"/>
          <w:sz w:val="28"/>
          <w:szCs w:val="28"/>
        </w:rPr>
        <w:t>защитные</w:t>
      </w:r>
      <w:r w:rsidRPr="004463EC">
        <w:rPr>
          <w:rFonts w:ascii="Times New Roman" w:hAnsi="Times New Roman"/>
          <w:b w:val="0"/>
          <w:bCs w:val="0"/>
          <w:sz w:val="28"/>
          <w:szCs w:val="28"/>
        </w:rPr>
        <w:t xml:space="preserve"> свойства кожи и оказывают восстанавливающий эффект.</w:t>
      </w:r>
    </w:p>
    <w:p w14:paraId="4140171F" w14:textId="77777777" w:rsidR="00C9068F" w:rsidRDefault="00C9068F" w:rsidP="004463EC">
      <w:pPr>
        <w:pStyle w:val="1"/>
        <w:spacing w:before="0" w:after="0" w:line="240" w:lineRule="auto"/>
        <w:rPr>
          <w:rFonts w:ascii="Times New Roman" w:hAnsi="Times New Roman"/>
          <w:sz w:val="28"/>
          <w:szCs w:val="28"/>
        </w:rPr>
      </w:pPr>
    </w:p>
    <w:p w14:paraId="0A5DF0FB" w14:textId="46D05455" w:rsidR="009A1F6C" w:rsidRPr="004463EC" w:rsidRDefault="00000000" w:rsidP="004463EC">
      <w:pPr>
        <w:pStyle w:val="1"/>
        <w:spacing w:before="0" w:after="0" w:line="240" w:lineRule="auto"/>
        <w:rPr>
          <w:rFonts w:ascii="Times New Roman" w:hAnsi="Times New Roman"/>
          <w:b w:val="0"/>
          <w:bCs w:val="0"/>
          <w:sz w:val="28"/>
          <w:szCs w:val="28"/>
        </w:rPr>
      </w:pPr>
      <w:r>
        <w:rPr>
          <w:rFonts w:ascii="Times New Roman" w:hAnsi="Times New Roman"/>
          <w:sz w:val="28"/>
          <w:szCs w:val="28"/>
        </w:rPr>
        <w:t>Активные компоненты</w:t>
      </w:r>
      <w:r w:rsidR="004463EC">
        <w:rPr>
          <w:rFonts w:ascii="Times New Roman" w:hAnsi="Times New Roman"/>
          <w:sz w:val="28"/>
          <w:szCs w:val="28"/>
        </w:rPr>
        <w:t xml:space="preserve">: </w:t>
      </w:r>
      <w:r>
        <w:rPr>
          <w:rFonts w:ascii="Times New Roman" w:hAnsi="Times New Roman"/>
          <w:b w:val="0"/>
          <w:bCs w:val="0"/>
          <w:sz w:val="28"/>
          <w:szCs w:val="28"/>
        </w:rPr>
        <w:t>мочевина 10%, масло Ши, аллантоин, витамин Е.</w:t>
      </w:r>
    </w:p>
    <w:p w14:paraId="7E01098C" w14:textId="77777777" w:rsidR="004463EC" w:rsidRPr="004463EC" w:rsidRDefault="004463EC" w:rsidP="004463EC">
      <w:pPr>
        <w:pStyle w:val="a1"/>
      </w:pPr>
    </w:p>
    <w:p w14:paraId="50F28EAC" w14:textId="77777777" w:rsidR="009A1F6C" w:rsidRDefault="00000000" w:rsidP="004463EC">
      <w:pPr>
        <w:pStyle w:val="1"/>
        <w:spacing w:before="0" w:after="0" w:line="240" w:lineRule="auto"/>
        <w:rPr>
          <w:rFonts w:ascii="Times New Roman" w:hAnsi="Times New Roman"/>
          <w:b w:val="0"/>
          <w:bCs w:val="0"/>
          <w:sz w:val="28"/>
          <w:szCs w:val="28"/>
          <w:lang w:val="en-US"/>
        </w:rPr>
      </w:pPr>
      <w:r>
        <w:rPr>
          <w:rFonts w:ascii="Times New Roman" w:hAnsi="Times New Roman"/>
          <w:sz w:val="28"/>
          <w:szCs w:val="28"/>
        </w:rPr>
        <w:t xml:space="preserve">Применение: </w:t>
      </w:r>
      <w:r>
        <w:rPr>
          <w:rFonts w:ascii="Times New Roman" w:hAnsi="Times New Roman"/>
          <w:b w:val="0"/>
          <w:bCs w:val="0"/>
          <w:sz w:val="28"/>
          <w:szCs w:val="28"/>
        </w:rPr>
        <w:t>наносить массажными движениями на сухие участки тела.</w:t>
      </w:r>
    </w:p>
    <w:p w14:paraId="686F7664" w14:textId="77777777" w:rsidR="004463EC" w:rsidRPr="004463EC" w:rsidRDefault="004463EC" w:rsidP="004463EC">
      <w:pPr>
        <w:pStyle w:val="a1"/>
        <w:rPr>
          <w:lang w:val="en-US"/>
        </w:rPr>
      </w:pPr>
    </w:p>
    <w:p w14:paraId="04582CE3" w14:textId="77777777" w:rsidR="009A1F6C" w:rsidRDefault="00000000" w:rsidP="004463EC">
      <w:pPr>
        <w:pStyle w:val="1"/>
        <w:spacing w:before="0" w:after="0" w:line="240" w:lineRule="auto"/>
      </w:pPr>
      <w:r>
        <w:rPr>
          <w:rFonts w:ascii="Times New Roman" w:hAnsi="Times New Roman"/>
          <w:sz w:val="28"/>
          <w:szCs w:val="28"/>
        </w:rPr>
        <w:t>Состав</w:t>
      </w:r>
      <w:r>
        <w:rPr>
          <w:rFonts w:ascii="Times New Roman" w:hAnsi="Times New Roman"/>
          <w:b w:val="0"/>
          <w:bCs w:val="0"/>
          <w:sz w:val="28"/>
          <w:szCs w:val="28"/>
        </w:rPr>
        <w:t xml:space="preserve">:Aqua, Urea, Cetearyl Alcohol, Cocos Nucifero (Coconut) Oil, Ethylhexyl Stearate, Glyceryl Stearate, Prunus Amygdolus DuIcis (Sweet Almond) Oil, Ceteareth—25, Dimethicone, Butyrospermum Parkii (Shea) Butter Tocopheryl Acetate, Synthetic Beeswax, Phenoxyethanol, Allantoin, Parfum, Citric Acid, Ethylhexyglucerin, Benzyl Salicylate, Citronellol, Limonene, Geraniol, Hexyl Cinnamal, Linalool. ГОСТ 31460 </w:t>
      </w:r>
    </w:p>
    <w:p w14:paraId="45BEB01F" w14:textId="77777777" w:rsidR="009A1F6C" w:rsidRDefault="009A1F6C">
      <w:pPr>
        <w:pStyle w:val="a1"/>
        <w:spacing w:after="160"/>
        <w:rPr>
          <w:rFonts w:ascii="Times New Roman" w:hAnsi="Times New Roman"/>
          <w:sz w:val="28"/>
          <w:szCs w:val="28"/>
        </w:rPr>
      </w:pPr>
    </w:p>
    <w:sectPr w:rsidR="009A1F6C">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00"/>
    <w:family w:val="roman"/>
    <w:pitch w:val="default"/>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6C"/>
    <w:rsid w:val="004463EC"/>
    <w:rsid w:val="00862A52"/>
    <w:rsid w:val="009A1F6C"/>
    <w:rsid w:val="00C906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0CF8"/>
  <w15:docId w15:val="{8CA224E5-900A-4920-AB10-9FDCA9E2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0"/>
    <w:next w:val="a1"/>
    <w:qFormat/>
    <w:pPr>
      <w:outlineLvl w:val="0"/>
    </w:pPr>
    <w:rPr>
      <w:rFonts w:ascii="Liberation Serif" w:eastAsia="Segoe UI"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style>
  <w:style w:type="paragraph" w:styleId="a0">
    <w:name w:val="Title"/>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6">
    <w:name w:val="List"/>
    <w:basedOn w:val="a1"/>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a9">
    <w:name w:val="Колонтитул"/>
    <w:basedOn w:val="a"/>
    <w:qFormat/>
    <w:pPr>
      <w:suppressLineNumbers/>
      <w:tabs>
        <w:tab w:val="center" w:pos="4677"/>
        <w:tab w:val="right" w:pos="9355"/>
      </w:tabs>
    </w:pPr>
  </w:style>
  <w:style w:type="paragraph" w:customStyle="1" w:styleId="aa">
    <w:name w:val="Верхний и нижний колонтитулы"/>
    <w:basedOn w:val="a"/>
    <w:qFormat/>
  </w:style>
  <w:style w:type="paragraph" w:styleId="ab">
    <w:name w:val="header"/>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dc:description/>
  <cp:lastModifiedBy>Наталья Справочное бюро</cp:lastModifiedBy>
  <cp:revision>37</cp:revision>
  <dcterms:created xsi:type="dcterms:W3CDTF">2024-09-13T12:40:00Z</dcterms:created>
  <dcterms:modified xsi:type="dcterms:W3CDTF">2025-03-19T13:17:00Z</dcterms:modified>
  <dc:language>ru-RU</dc:language>
</cp:coreProperties>
</file>