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7A7D" w14:textId="1231DD34" w:rsidR="008F6ED7" w:rsidRPr="008F6ED7" w:rsidRDefault="008F6ED7" w:rsidP="008F6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ED7">
        <w:rPr>
          <w:rFonts w:ascii="Times New Roman" w:hAnsi="Times New Roman" w:cs="Times New Roman"/>
          <w:b/>
          <w:bCs/>
          <w:sz w:val="32"/>
          <w:szCs w:val="32"/>
        </w:rPr>
        <w:t>Уход VICHY Mineral 89 восстанавливающий и укрепляющий для кожи вокруг глаз 15мл</w:t>
      </w:r>
    </w:p>
    <w:p w14:paraId="6B2A8B77" w14:textId="16146EB6" w:rsidR="008F6ED7" w:rsidRPr="008F6ED7" w:rsidRDefault="008F6ED7" w:rsidP="008F6ED7">
      <w:pPr>
        <w:rPr>
          <w:rFonts w:ascii="Times New Roman" w:hAnsi="Times New Roman" w:cs="Times New Roman"/>
          <w:sz w:val="20"/>
          <w:szCs w:val="20"/>
        </w:rPr>
      </w:pPr>
      <w:r w:rsidRPr="008F6ED7">
        <w:rPr>
          <w:rFonts w:ascii="Times New Roman" w:hAnsi="Times New Roman" w:cs="Times New Roman"/>
          <w:sz w:val="28"/>
          <w:szCs w:val="28"/>
        </w:rPr>
        <w:t xml:space="preserve">Ежедневные агрессивные воздействия внешних факторов оказывают негативное влияние на тонкую кожу вокруг глаз. Она истончается, нарушается её защитный барьер и способность к регенерации. </w:t>
      </w:r>
      <w:r w:rsidRPr="008F6ED7">
        <w:rPr>
          <w:rFonts w:ascii="Times New Roman" w:hAnsi="Times New Roman" w:cs="Times New Roman"/>
          <w:sz w:val="28"/>
          <w:szCs w:val="28"/>
        </w:rPr>
        <w:br/>
        <w:t>Mineral 89 для кожи вокруг глаз – уходовое средство с рекордной концентрацией термальной воды* VICHY [89%] вулканического происхождения, обогащённой 15 минералами, нормализует баланс pH, укрепляет и защищает кожу. В состав средства также входят гиалуроновая кислота натурального происхождения и чистый кофеин.</w:t>
      </w:r>
      <w:r w:rsidRPr="008F6ED7">
        <w:rPr>
          <w:rFonts w:ascii="Times New Roman" w:hAnsi="Times New Roman" w:cs="Times New Roman"/>
          <w:sz w:val="28"/>
          <w:szCs w:val="28"/>
        </w:rPr>
        <w:br/>
      </w:r>
      <w:r w:rsidRPr="008F6ED7">
        <w:rPr>
          <w:rFonts w:ascii="Times New Roman" w:hAnsi="Times New Roman" w:cs="Times New Roman"/>
          <w:sz w:val="28"/>
          <w:szCs w:val="28"/>
        </w:rPr>
        <w:br/>
        <w:t>Клинически доказанная эффективность. Гипоаллергенно. Уходовая косметика протестирована под контролем дерматологов и офтальмологов.</w:t>
      </w:r>
      <w:r w:rsidRPr="008F6ED7">
        <w:rPr>
          <w:rFonts w:ascii="Times New Roman" w:hAnsi="Times New Roman" w:cs="Times New Roman"/>
          <w:sz w:val="28"/>
          <w:szCs w:val="28"/>
        </w:rPr>
        <w:br/>
        <w:t>Подходит при использовании контактных линз. Подходит для деликатной чувствительной кожи вокруг глаз. Всего 13 компонентов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ED7">
        <w:rPr>
          <w:rFonts w:ascii="Times New Roman" w:hAnsi="Times New Roman" w:cs="Times New Roman"/>
          <w:sz w:val="28"/>
          <w:szCs w:val="28"/>
        </w:rPr>
        <w:t xml:space="preserve"> Без спирта, отдушек, парабенов, силиконов.</w:t>
      </w:r>
      <w:r w:rsidRPr="008F6ED7">
        <w:rPr>
          <w:rFonts w:ascii="Times New Roman" w:hAnsi="Times New Roman" w:cs="Times New Roman"/>
          <w:sz w:val="28"/>
          <w:szCs w:val="28"/>
        </w:rPr>
        <w:br/>
      </w:r>
      <w:r w:rsidRPr="008F6ED7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8F6ED7">
        <w:rPr>
          <w:rFonts w:ascii="Times New Roman" w:hAnsi="Times New Roman" w:cs="Times New Roman"/>
          <w:sz w:val="20"/>
          <w:szCs w:val="20"/>
        </w:rPr>
        <w:t>cреди</w:t>
      </w:r>
      <w:proofErr w:type="spellEnd"/>
      <w:r w:rsidRPr="008F6ED7">
        <w:rPr>
          <w:rFonts w:ascii="Times New Roman" w:hAnsi="Times New Roman" w:cs="Times New Roman"/>
          <w:sz w:val="20"/>
          <w:szCs w:val="20"/>
        </w:rPr>
        <w:t xml:space="preserve"> продуктов VICHY</w:t>
      </w:r>
    </w:p>
    <w:p w14:paraId="5A3556E7" w14:textId="77777777" w:rsidR="008F6ED7" w:rsidRPr="008F6ED7" w:rsidRDefault="008F6ED7" w:rsidP="008F6ED7">
      <w:p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sz w:val="28"/>
          <w:szCs w:val="28"/>
        </w:rPr>
        <w:t xml:space="preserve">Восстанавливающий и укрепляющий уход для кожи вокруг глаз Mineral 89 с рекордной концентрацией термальной воды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[89%], гиалуроновой кислотой натурального происхождения и чистым кофеином.</w:t>
      </w:r>
    </w:p>
    <w:p w14:paraId="4B53D3BA" w14:textId="77777777" w:rsidR="008F6ED7" w:rsidRPr="008F6ED7" w:rsidRDefault="008F6ED7" w:rsidP="008F6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sz w:val="28"/>
          <w:szCs w:val="28"/>
        </w:rPr>
        <w:t>Защищает, укрепляет, увлажняет</w:t>
      </w:r>
    </w:p>
    <w:p w14:paraId="69EE716A" w14:textId="77777777" w:rsidR="008F6ED7" w:rsidRPr="008F6ED7" w:rsidRDefault="008F6ED7" w:rsidP="008F6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sz w:val="28"/>
          <w:szCs w:val="28"/>
        </w:rPr>
        <w:t>Заметно разглаживает линии обезвоженности</w:t>
      </w:r>
    </w:p>
    <w:p w14:paraId="7B81F075" w14:textId="77777777" w:rsidR="008F6ED7" w:rsidRPr="008F6ED7" w:rsidRDefault="008F6ED7" w:rsidP="008F6E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sz w:val="28"/>
          <w:szCs w:val="28"/>
        </w:rPr>
        <w:t>Уменьшает темные круги под глазами</w:t>
      </w:r>
    </w:p>
    <w:p w14:paraId="23DC75E4" w14:textId="7D963574" w:rsidR="006A0C8D" w:rsidRPr="008F6ED7" w:rsidRDefault="008F6ED7">
      <w:p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F6ED7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8F6ED7">
        <w:rPr>
          <w:rFonts w:ascii="Times New Roman" w:hAnsi="Times New Roman" w:cs="Times New Roman"/>
          <w:sz w:val="28"/>
          <w:szCs w:val="28"/>
        </w:rPr>
        <w:t>каплю средства легкими похлопывающими движениями подушечками пальцев по контуру вокруг глаз. Можно на носить на подвижное веко. Используйте ежедневно утром и вечером.</w:t>
      </w:r>
    </w:p>
    <w:p w14:paraId="7F4240DB" w14:textId="38D687DE" w:rsidR="008F6ED7" w:rsidRPr="008F6ED7" w:rsidRDefault="008F6ED7">
      <w:p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F6ED7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C8359AF" w14:textId="77777777" w:rsidR="008F6ED7" w:rsidRDefault="008F6ED7" w:rsidP="008F6ED7">
      <w:p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F6E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isocetyl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adenosine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chlorella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biosaccharide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gum-1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maltodextrin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ED7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Pr="008F6ED7">
        <w:rPr>
          <w:rFonts w:ascii="Times New Roman" w:hAnsi="Times New Roman" w:cs="Times New Roman"/>
          <w:sz w:val="28"/>
          <w:szCs w:val="28"/>
        </w:rPr>
        <w:t xml:space="preserve">.: b268308/1 </w:t>
      </w:r>
      <w:r w:rsidRPr="008F6ED7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06973091" w14:textId="3A3C75E3" w:rsidR="008F6ED7" w:rsidRPr="008F6ED7" w:rsidRDefault="008F6ED7" w:rsidP="008F6ED7">
      <w:pPr>
        <w:rPr>
          <w:rFonts w:ascii="Times New Roman" w:hAnsi="Times New Roman" w:cs="Times New Roman"/>
          <w:sz w:val="28"/>
          <w:szCs w:val="28"/>
        </w:rPr>
      </w:pPr>
      <w:r w:rsidRPr="008F6ED7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0E9A9025" w14:textId="712ED41C" w:rsidR="008F6ED7" w:rsidRPr="008F6ED7" w:rsidRDefault="008F6ED7"/>
    <w:sectPr w:rsidR="008F6ED7" w:rsidRPr="008F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86F4B"/>
    <w:multiLevelType w:val="multilevel"/>
    <w:tmpl w:val="A7C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49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2D5CF3"/>
    <w:rsid w:val="0054718C"/>
    <w:rsid w:val="006A0C8D"/>
    <w:rsid w:val="008F6ED7"/>
    <w:rsid w:val="00A225F3"/>
    <w:rsid w:val="00C2103E"/>
    <w:rsid w:val="00D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F10F"/>
  <w15:chartTrackingRefBased/>
  <w15:docId w15:val="{6F31C8FF-863C-4A29-BA97-860CFCC3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5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5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2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25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5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25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25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2025-07-21T08:39:00Z</dcterms:created>
  <dcterms:modified xsi:type="dcterms:W3CDTF">2025-07-21T08:56:00Z</dcterms:modified>
</cp:coreProperties>
</file>