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0799" w14:textId="77777777" w:rsidR="006E51C9" w:rsidRPr="006E51C9" w:rsidRDefault="006E51C9" w:rsidP="006E51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Меш-небулайзер SERTSA портативный с принадлежностями модель Air Plus</w:t>
      </w:r>
    </w:p>
    <w:p w14:paraId="7AC47570" w14:textId="45E73BB9" w:rsidR="006E51C9" w:rsidRDefault="006E51C9" w:rsidP="007A079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Меш</w:t>
      </w:r>
      <w:r w:rsidR="007A07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небулайзер Air Plus очень компактный, с его помощью можно выполнять ингаляцию в любом положении, что очень важно для лечения больных в лежачем положении и для лечения маленьких детей. </w:t>
      </w:r>
    </w:p>
    <w:p w14:paraId="53DFD65A" w14:textId="4A5AE8A3" w:rsidR="00077C68" w:rsidRDefault="00077C68" w:rsidP="007A079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7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Малошумный, аэрозоль из мельчайших частиц, технология вибрирующей сетки-мембраны, легкий и компактный (помещается в ладонях) </w:t>
      </w:r>
    </w:p>
    <w:p w14:paraId="16A95F50" w14:textId="77777777" w:rsidR="00077C68" w:rsidRPr="00077C68" w:rsidRDefault="00077C68" w:rsidP="00DA39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E0D91E" w14:textId="7FF0CC70" w:rsidR="006E51C9" w:rsidRDefault="006E51C9" w:rsidP="00DA39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Описание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4B249BCC" w14:textId="1C85685B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меш</w:t>
      </w:r>
      <w:r w:rsidRPr="006E51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-небулайзер SERTSA портативный с принадлежностями Air Plus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 xml:space="preserve"> – 1 шт.</w:t>
      </w:r>
    </w:p>
    <w:p w14:paraId="6216F8B5" w14:textId="34C4AD44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мундштук – 1 шт.</w:t>
      </w:r>
    </w:p>
    <w:p w14:paraId="7FE02BD2" w14:textId="0F66C81C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набор масок с ремешками (взрослая и детская) – по 1 шт.</w:t>
      </w:r>
    </w:p>
    <w:p w14:paraId="24C40E61" w14:textId="21A801BD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модуль мембранный с чашей для лекарств с контактным разъемом сменный – 2 шт.</w:t>
      </w:r>
    </w:p>
    <w:p w14:paraId="4C99B7A0" w14:textId="49AD4BE6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 xml:space="preserve">кабель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  <w14:ligatures w14:val="none"/>
        </w:rPr>
        <w:t>USB</w:t>
      </w:r>
      <w:r w:rsidRPr="006E51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 xml:space="preserve"> 1 шт.</w:t>
      </w:r>
    </w:p>
    <w:p w14:paraId="2CE579C6" w14:textId="3D4EA08F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сумка переносная – 1 шт.</w:t>
      </w:r>
    </w:p>
    <w:p w14:paraId="044010EE" w14:textId="05771F72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вкладыш с советами по уходу за меш-небулайзером – 1 шт.</w:t>
      </w:r>
    </w:p>
    <w:p w14:paraId="3C467095" w14:textId="2F0D3ECF" w:rsidR="006E51C9" w:rsidRDefault="006E51C9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краткое руководство по эксплуатации – 1 шт.</w:t>
      </w:r>
    </w:p>
    <w:p w14:paraId="57AEF340" w14:textId="77777777" w:rsidR="00077C68" w:rsidRPr="006E51C9" w:rsidRDefault="00077C68" w:rsidP="00DA39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</w:p>
    <w:p w14:paraId="5DDA3A4E" w14:textId="6DB6D42F" w:rsidR="006E51C9" w:rsidRPr="006E51C9" w:rsidRDefault="006E51C9" w:rsidP="00DA39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Показания для применения</w:t>
      </w: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17FB9C7A" w14:textId="77777777" w:rsidR="006E51C9" w:rsidRPr="006E51C9" w:rsidRDefault="006E51C9" w:rsidP="00DA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 отхождения мокроты.</w:t>
      </w:r>
    </w:p>
    <w:p w14:paraId="2AAEBB81" w14:textId="77777777" w:rsidR="006E51C9" w:rsidRPr="006E51C9" w:rsidRDefault="006E51C9" w:rsidP="00DA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Бронхиальная астма.</w:t>
      </w:r>
    </w:p>
    <w:p w14:paraId="0C5C0CC6" w14:textId="77777777" w:rsidR="006E51C9" w:rsidRPr="006E51C9" w:rsidRDefault="006E51C9" w:rsidP="00DA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Хронический бронхит.</w:t>
      </w:r>
    </w:p>
    <w:p w14:paraId="4262B14A" w14:textId="77777777" w:rsidR="006E51C9" w:rsidRPr="006E51C9" w:rsidRDefault="006E51C9" w:rsidP="00DA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Бронхиальная астма.</w:t>
      </w:r>
    </w:p>
    <w:p w14:paraId="5F3847E9" w14:textId="77777777" w:rsidR="006E51C9" w:rsidRPr="006E51C9" w:rsidRDefault="006E51C9" w:rsidP="00DA3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1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Хронический обструктивный бронхит (ХОБЛ).</w:t>
      </w:r>
    </w:p>
    <w:p w14:paraId="591BEAF9" w14:textId="77777777" w:rsidR="006A0C8D" w:rsidRDefault="006A0C8D" w:rsidP="00DA39BD">
      <w:pPr>
        <w:spacing w:after="0" w:line="240" w:lineRule="auto"/>
      </w:pPr>
    </w:p>
    <w:p w14:paraId="254B3101" w14:textId="0A650DAC" w:rsidR="00077C68" w:rsidRPr="00DA39BD" w:rsidRDefault="00077C68" w:rsidP="00DA3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9BD">
        <w:rPr>
          <w:rFonts w:ascii="Times New Roman" w:hAnsi="Times New Roman" w:cs="Times New Roman"/>
          <w:b/>
          <w:bCs/>
          <w:sz w:val="26"/>
          <w:szCs w:val="26"/>
        </w:rPr>
        <w:t>Характеристики</w:t>
      </w:r>
      <w:r w:rsidRPr="00DA39B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E137BF" w:rsidRPr="00DA39BD" w14:paraId="3F2E56F6" w14:textId="77777777" w:rsidTr="00DA39BD">
        <w:tc>
          <w:tcPr>
            <w:tcW w:w="4390" w:type="dxa"/>
          </w:tcPr>
          <w:p w14:paraId="0E23305B" w14:textId="3EF062AB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Скорость распыления, мл/мин</w:t>
            </w:r>
          </w:p>
        </w:tc>
        <w:tc>
          <w:tcPr>
            <w:tcW w:w="4955" w:type="dxa"/>
          </w:tcPr>
          <w:p w14:paraId="7702BD8A" w14:textId="7EE2FECC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0,25-0,9</w:t>
            </w:r>
          </w:p>
        </w:tc>
      </w:tr>
      <w:tr w:rsidR="00E137BF" w:rsidRPr="00DA39BD" w14:paraId="16416333" w14:textId="77777777" w:rsidTr="00DA39BD">
        <w:tc>
          <w:tcPr>
            <w:tcW w:w="4390" w:type="dxa"/>
          </w:tcPr>
          <w:p w14:paraId="6FCAF0B5" w14:textId="3B9566FC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Размер частиц (</w:t>
            </w:r>
            <w:r w:rsidRPr="00DA39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MMAD</w:t>
            </w: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55" w:type="dxa"/>
          </w:tcPr>
          <w:p w14:paraId="57814BAF" w14:textId="7C8B26DB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&lt;5</w:t>
            </w:r>
          </w:p>
        </w:tc>
      </w:tr>
      <w:tr w:rsidR="00E137BF" w:rsidRPr="00DA39BD" w14:paraId="15FAD518" w14:textId="77777777" w:rsidTr="00DA39BD">
        <w:tc>
          <w:tcPr>
            <w:tcW w:w="4390" w:type="dxa"/>
          </w:tcPr>
          <w:p w14:paraId="65876135" w14:textId="341EF93F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Частота вибрации, кГц</w:t>
            </w:r>
          </w:p>
        </w:tc>
        <w:tc>
          <w:tcPr>
            <w:tcW w:w="4955" w:type="dxa"/>
          </w:tcPr>
          <w:p w14:paraId="15A92B9D" w14:textId="0D08074F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130±10%</w:t>
            </w:r>
          </w:p>
        </w:tc>
      </w:tr>
      <w:tr w:rsidR="00E137BF" w:rsidRPr="00DA39BD" w14:paraId="66645732" w14:textId="77777777" w:rsidTr="00DA39BD">
        <w:tc>
          <w:tcPr>
            <w:tcW w:w="4390" w:type="dxa"/>
          </w:tcPr>
          <w:p w14:paraId="52CDAFE4" w14:textId="6D6792D5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Источник питания</w:t>
            </w:r>
          </w:p>
        </w:tc>
        <w:tc>
          <w:tcPr>
            <w:tcW w:w="4955" w:type="dxa"/>
          </w:tcPr>
          <w:p w14:paraId="37E1A42E" w14:textId="3382F9CF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 xml:space="preserve">2 перезаряжаемые литий-ионные аккумуляторные батареи 2,4 В </w:t>
            </w:r>
            <w:proofErr w:type="spellStart"/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пост.тока</w:t>
            </w:r>
            <w:proofErr w:type="spellEnd"/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/500мАч</w:t>
            </w:r>
          </w:p>
        </w:tc>
      </w:tr>
      <w:tr w:rsidR="00E137BF" w:rsidRPr="00DA39BD" w14:paraId="576C6EBE" w14:textId="77777777" w:rsidTr="00DA39BD">
        <w:tc>
          <w:tcPr>
            <w:tcW w:w="4390" w:type="dxa"/>
          </w:tcPr>
          <w:p w14:paraId="3E70D122" w14:textId="15D6ECA8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К</w:t>
            </w: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 xml:space="preserve">абель </w:t>
            </w: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val="en-US" w:eastAsia="ru-RU"/>
                <w14:ligatures w14:val="none"/>
              </w:rPr>
              <w:t>USB</w:t>
            </w:r>
          </w:p>
        </w:tc>
        <w:tc>
          <w:tcPr>
            <w:tcW w:w="4955" w:type="dxa"/>
          </w:tcPr>
          <w:p w14:paraId="0913CB57" w14:textId="3A939DBD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Используется совместно с адаптером 5 В </w:t>
            </w:r>
            <w:proofErr w:type="spellStart"/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пост.тока</w:t>
            </w:r>
            <w:proofErr w:type="spellEnd"/>
            <w:r w:rsidRPr="00DA39BD">
              <w:rPr>
                <w:rFonts w:ascii="Times New Roman" w:hAnsi="Times New Roman" w:cs="Times New Roman"/>
                <w:sz w:val="26"/>
                <w:szCs w:val="26"/>
              </w:rPr>
              <w:t xml:space="preserve"> 1 А в соответствии со стандартом </w:t>
            </w:r>
            <w:r w:rsidRPr="00DA39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IEC</w:t>
            </w: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 xml:space="preserve"> 60601-1 (изделие не работает во время зарядки)</w:t>
            </w:r>
          </w:p>
        </w:tc>
      </w:tr>
      <w:tr w:rsidR="00E137BF" w:rsidRPr="00DA39BD" w14:paraId="11E0BDC1" w14:textId="77777777" w:rsidTr="00DA39BD">
        <w:tc>
          <w:tcPr>
            <w:tcW w:w="4390" w:type="dxa"/>
          </w:tcPr>
          <w:p w14:paraId="24BBB966" w14:textId="2A31AACF" w:rsidR="00E137BF" w:rsidRPr="00DA39BD" w:rsidRDefault="00E137BF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Уровень звуковой мощности</w:t>
            </w:r>
          </w:p>
        </w:tc>
        <w:tc>
          <w:tcPr>
            <w:tcW w:w="4955" w:type="dxa"/>
          </w:tcPr>
          <w:p w14:paraId="50C432E1" w14:textId="49A5CD93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&lt;/=50</w:t>
            </w: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E137BF" w:rsidRPr="00DA39BD" w14:paraId="1DADC48B" w14:textId="77777777" w:rsidTr="00DA39BD">
        <w:tc>
          <w:tcPr>
            <w:tcW w:w="4390" w:type="dxa"/>
          </w:tcPr>
          <w:p w14:paraId="70075663" w14:textId="17EE23F9" w:rsidR="00E137BF" w:rsidRPr="00DA39BD" w:rsidRDefault="00E137BF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Максимальный объем чаши для лекарств</w:t>
            </w:r>
          </w:p>
        </w:tc>
        <w:tc>
          <w:tcPr>
            <w:tcW w:w="4955" w:type="dxa"/>
          </w:tcPr>
          <w:p w14:paraId="648A034E" w14:textId="1F477630" w:rsidR="00E137BF" w:rsidRPr="00DA39BD" w:rsidRDefault="00E137BF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10 мл</w:t>
            </w:r>
          </w:p>
        </w:tc>
      </w:tr>
      <w:tr w:rsidR="00E137BF" w:rsidRPr="00DA39BD" w14:paraId="451EBC1B" w14:textId="77777777" w:rsidTr="00DA39BD">
        <w:tc>
          <w:tcPr>
            <w:tcW w:w="4390" w:type="dxa"/>
          </w:tcPr>
          <w:p w14:paraId="0FDF346B" w14:textId="6C75F7C6" w:rsidR="00E137BF" w:rsidRPr="00DA39BD" w:rsidRDefault="00DA39BD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Допустимая температура для работы изделия</w:t>
            </w:r>
          </w:p>
        </w:tc>
        <w:tc>
          <w:tcPr>
            <w:tcW w:w="4955" w:type="dxa"/>
          </w:tcPr>
          <w:p w14:paraId="00EAA73F" w14:textId="1EDFC949" w:rsidR="00E137BF" w:rsidRPr="00DA39BD" w:rsidRDefault="00DA39BD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5°С – 40°С</w:t>
            </w:r>
          </w:p>
        </w:tc>
      </w:tr>
      <w:tr w:rsidR="00DA39BD" w:rsidRPr="00DA39BD" w14:paraId="3D0B7BA9" w14:textId="77777777" w:rsidTr="00DA39BD">
        <w:tc>
          <w:tcPr>
            <w:tcW w:w="4390" w:type="dxa"/>
          </w:tcPr>
          <w:p w14:paraId="561DDBEE" w14:textId="4DBC2F31" w:rsidR="00DA39BD" w:rsidRPr="00DA39BD" w:rsidRDefault="00DA39BD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Допустимая влажность воздуха для работы изделия</w:t>
            </w:r>
          </w:p>
        </w:tc>
        <w:tc>
          <w:tcPr>
            <w:tcW w:w="4955" w:type="dxa"/>
          </w:tcPr>
          <w:p w14:paraId="528B1758" w14:textId="4356371B" w:rsidR="00DA39BD" w:rsidRPr="00DA39BD" w:rsidRDefault="00DA39BD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&lt;/=</w:t>
            </w: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  <w:tr w:rsidR="00DA39BD" w:rsidRPr="00DA39BD" w14:paraId="2FEEBD1B" w14:textId="77777777" w:rsidTr="00DA39BD">
        <w:tc>
          <w:tcPr>
            <w:tcW w:w="4390" w:type="dxa"/>
          </w:tcPr>
          <w:p w14:paraId="411C3648" w14:textId="6C25126D" w:rsidR="00DA39BD" w:rsidRPr="00DA39BD" w:rsidRDefault="00DA39BD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lastRenderedPageBreak/>
              <w:t>Допустимое атмосферное давление для работы изделия</w:t>
            </w:r>
          </w:p>
        </w:tc>
        <w:tc>
          <w:tcPr>
            <w:tcW w:w="4955" w:type="dxa"/>
          </w:tcPr>
          <w:p w14:paraId="725B3435" w14:textId="1489E840" w:rsidR="00DA39BD" w:rsidRPr="00DA39BD" w:rsidRDefault="00DA39BD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70 кПа-106 кПа</w:t>
            </w:r>
          </w:p>
        </w:tc>
      </w:tr>
      <w:tr w:rsidR="00DA39BD" w:rsidRPr="00DA39BD" w14:paraId="7044A564" w14:textId="77777777" w:rsidTr="00DA39BD">
        <w:tc>
          <w:tcPr>
            <w:tcW w:w="4390" w:type="dxa"/>
          </w:tcPr>
          <w:p w14:paraId="0901423D" w14:textId="7C81B2FA" w:rsidR="00DA39BD" w:rsidRPr="00DA39BD" w:rsidRDefault="00DA39BD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Допустимая температура</w:t>
            </w: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 xml:space="preserve"> для хранения и транспортировки</w:t>
            </w:r>
          </w:p>
        </w:tc>
        <w:tc>
          <w:tcPr>
            <w:tcW w:w="4955" w:type="dxa"/>
          </w:tcPr>
          <w:p w14:paraId="1056E2BA" w14:textId="22F5E4DE" w:rsidR="00DA39BD" w:rsidRPr="00DA39BD" w:rsidRDefault="00DA39BD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- 20°С – 55°С</w:t>
            </w:r>
          </w:p>
        </w:tc>
      </w:tr>
      <w:tr w:rsidR="00DA39BD" w:rsidRPr="00DA39BD" w14:paraId="7ADDE205" w14:textId="77777777" w:rsidTr="00DA39BD">
        <w:tc>
          <w:tcPr>
            <w:tcW w:w="4390" w:type="dxa"/>
          </w:tcPr>
          <w:p w14:paraId="34E029CA" w14:textId="2B6CA715" w:rsidR="00DA39BD" w:rsidRPr="00DA39BD" w:rsidRDefault="00DA39BD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Допустимая влажность воздуха для</w:t>
            </w: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 xml:space="preserve"> хранения и транспортировки</w:t>
            </w:r>
          </w:p>
        </w:tc>
        <w:tc>
          <w:tcPr>
            <w:tcW w:w="4955" w:type="dxa"/>
          </w:tcPr>
          <w:p w14:paraId="16B00C8B" w14:textId="0522BFE4" w:rsidR="00DA39BD" w:rsidRPr="00DA39BD" w:rsidRDefault="00DA39BD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  <w:tr w:rsidR="00DA39BD" w:rsidRPr="00DA39BD" w14:paraId="4BE28C5A" w14:textId="77777777" w:rsidTr="00DA39BD">
        <w:tc>
          <w:tcPr>
            <w:tcW w:w="4390" w:type="dxa"/>
          </w:tcPr>
          <w:p w14:paraId="58DB3750" w14:textId="65BC5BB5" w:rsidR="00DA39BD" w:rsidRPr="00DA39BD" w:rsidRDefault="00DA39BD" w:rsidP="00DA39BD">
            <w:pP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Допустимое атмосферное давление для</w:t>
            </w:r>
            <w:r w:rsidRPr="00DA39B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 xml:space="preserve"> хранения и транспортировки</w:t>
            </w:r>
          </w:p>
        </w:tc>
        <w:tc>
          <w:tcPr>
            <w:tcW w:w="4955" w:type="dxa"/>
          </w:tcPr>
          <w:p w14:paraId="6CE5EDD9" w14:textId="30E093F6" w:rsidR="00DA39BD" w:rsidRPr="00DA39BD" w:rsidRDefault="00DA39BD" w:rsidP="00DA3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39BD">
              <w:rPr>
                <w:rFonts w:ascii="Times New Roman" w:hAnsi="Times New Roman" w:cs="Times New Roman"/>
                <w:sz w:val="26"/>
                <w:szCs w:val="26"/>
              </w:rPr>
              <w:t>0 кПа-106 кПа</w:t>
            </w:r>
          </w:p>
        </w:tc>
      </w:tr>
    </w:tbl>
    <w:p w14:paraId="4507D478" w14:textId="77777777" w:rsidR="0082343F" w:rsidRDefault="0082343F" w:rsidP="00DA3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60D69B" w14:textId="113F50B4" w:rsidR="00E137BF" w:rsidRPr="00DA39BD" w:rsidRDefault="0082343F" w:rsidP="00DA3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Срок эксплуатации – 5 лет.</w:t>
      </w:r>
    </w:p>
    <w:sectPr w:rsidR="00E137BF" w:rsidRPr="00DA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74C"/>
    <w:multiLevelType w:val="hybridMultilevel"/>
    <w:tmpl w:val="2B58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4412"/>
    <w:multiLevelType w:val="multilevel"/>
    <w:tmpl w:val="3B8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752423">
    <w:abstractNumId w:val="1"/>
  </w:num>
  <w:num w:numId="2" w16cid:durableId="30142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C1"/>
    <w:rsid w:val="00077C68"/>
    <w:rsid w:val="001117C1"/>
    <w:rsid w:val="002D5CF3"/>
    <w:rsid w:val="006A0C8D"/>
    <w:rsid w:val="006E51C9"/>
    <w:rsid w:val="007A0791"/>
    <w:rsid w:val="0082343F"/>
    <w:rsid w:val="00DA39BD"/>
    <w:rsid w:val="00E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6A4"/>
  <w15:chartTrackingRefBased/>
  <w15:docId w15:val="{9EE3C637-4569-4D7D-B22D-67FD4B46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E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137BF"/>
    <w:pPr>
      <w:ind w:left="720"/>
      <w:contextualSpacing/>
    </w:pPr>
  </w:style>
  <w:style w:type="table" w:styleId="a5">
    <w:name w:val="Table Grid"/>
    <w:basedOn w:val="a1"/>
    <w:uiPriority w:val="39"/>
    <w:rsid w:val="00E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7</cp:revision>
  <dcterms:created xsi:type="dcterms:W3CDTF">2024-03-15T06:10:00Z</dcterms:created>
  <dcterms:modified xsi:type="dcterms:W3CDTF">2024-03-15T06:38:00Z</dcterms:modified>
</cp:coreProperties>
</file>