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A819" w14:textId="723BE85C" w:rsidR="000E55A0" w:rsidRPr="000E55A0" w:rsidRDefault="000E55A0" w:rsidP="000E55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5A0">
        <w:rPr>
          <w:rFonts w:ascii="Times New Roman" w:hAnsi="Times New Roman" w:cs="Times New Roman"/>
          <w:b/>
          <w:bCs/>
          <w:sz w:val="32"/>
          <w:szCs w:val="32"/>
        </w:rPr>
        <w:t>Гель-сыворотка VICHY MINERAL 89 ежедневный для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55A0">
        <w:rPr>
          <w:rFonts w:ascii="Times New Roman" w:hAnsi="Times New Roman" w:cs="Times New Roman"/>
          <w:b/>
          <w:bCs/>
          <w:sz w:val="32"/>
          <w:szCs w:val="32"/>
        </w:rPr>
        <w:t>кожи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55A0">
        <w:rPr>
          <w:rFonts w:ascii="Times New Roman" w:hAnsi="Times New Roman" w:cs="Times New Roman"/>
          <w:b/>
          <w:bCs/>
          <w:sz w:val="32"/>
          <w:szCs w:val="32"/>
        </w:rPr>
        <w:t xml:space="preserve">подверженной агрессивным внешним воздействиям </w:t>
      </w:r>
    </w:p>
    <w:p w14:paraId="5210C875" w14:textId="43DA552D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sz w:val="28"/>
          <w:szCs w:val="28"/>
        </w:rPr>
        <w:t xml:space="preserve">Гель-сыворотка с рекордной концентрацией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Минерализирующей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Термальной воды VICHY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55A0">
        <w:rPr>
          <w:rFonts w:ascii="Times New Roman" w:hAnsi="Times New Roman" w:cs="Times New Roman"/>
          <w:b/>
          <w:bCs/>
          <w:sz w:val="28"/>
          <w:szCs w:val="28"/>
        </w:rPr>
        <w:t>89%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E55A0">
        <w:rPr>
          <w:rFonts w:ascii="Times New Roman" w:hAnsi="Times New Roman" w:cs="Times New Roman"/>
          <w:sz w:val="28"/>
          <w:szCs w:val="28"/>
        </w:rPr>
        <w:t>, повышающей барьерные свойства кожи, и Гиалуроновой кислотой натурального происхождения в высокой концентрации, делающей кожу гладкой и увлажненной. Для всех типов кожи, даже чувствительной. Без парабенов, силикона, отдушек, красителей, спирта. Гипоаллергенно.</w:t>
      </w:r>
    </w:p>
    <w:p w14:paraId="02E93F1E" w14:textId="77777777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sz w:val="28"/>
          <w:szCs w:val="28"/>
        </w:rPr>
        <w:t>- Защищает, усиливая естественные барьерно-защитные функции.</w:t>
      </w:r>
      <w:r w:rsidRPr="000E55A0">
        <w:rPr>
          <w:rFonts w:ascii="Times New Roman" w:hAnsi="Times New Roman" w:cs="Times New Roman"/>
          <w:sz w:val="28"/>
          <w:szCs w:val="28"/>
        </w:rPr>
        <w:br/>
        <w:t xml:space="preserve">- Укрепляет и тонизирует, нормализуя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и снимая дискомфорт. </w:t>
      </w:r>
      <w:r w:rsidRPr="000E55A0">
        <w:rPr>
          <w:rFonts w:ascii="Times New Roman" w:hAnsi="Times New Roman" w:cs="Times New Roman"/>
          <w:sz w:val="28"/>
          <w:szCs w:val="28"/>
        </w:rPr>
        <w:br/>
        <w:t xml:space="preserve">- Увлажняет, удерживая влагу и сокращая ее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трансэпидермальную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потерю. </w:t>
      </w:r>
    </w:p>
    <w:p w14:paraId="7CBC266A" w14:textId="5D433BC0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55A0">
        <w:rPr>
          <w:rFonts w:ascii="Times New Roman" w:hAnsi="Times New Roman" w:cs="Times New Roman"/>
          <w:sz w:val="28"/>
          <w:szCs w:val="28"/>
        </w:rPr>
        <w:t>наносить по 2 капли средства на очищенную кожу лица и шеи утром и вечером перед основным уходом.</w:t>
      </w:r>
    </w:p>
    <w:p w14:paraId="7016C691" w14:textId="12904601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55A0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6828D5A3" w14:textId="77777777" w:rsidR="005874FD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E55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ppg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polybutylene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glycol-8/5/3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gluceth-20 -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55A0">
        <w:rPr>
          <w:rFonts w:ascii="Times New Roman" w:hAnsi="Times New Roman" w:cs="Times New Roman"/>
          <w:sz w:val="28"/>
          <w:szCs w:val="28"/>
        </w:rPr>
        <w:t>biosaccharide</w:t>
      </w:r>
      <w:proofErr w:type="spellEnd"/>
      <w:r w:rsidRPr="000E55A0">
        <w:rPr>
          <w:rFonts w:ascii="Times New Roman" w:hAnsi="Times New Roman" w:cs="Times New Roman"/>
          <w:sz w:val="28"/>
          <w:szCs w:val="28"/>
        </w:rPr>
        <w:t xml:space="preserve"> gum-1 Информация о составе носит справочный характер. </w:t>
      </w:r>
    </w:p>
    <w:p w14:paraId="77C7A607" w14:textId="635FAAD0" w:rsidR="000E55A0" w:rsidRPr="000E55A0" w:rsidRDefault="000E55A0" w:rsidP="000E55A0">
      <w:pPr>
        <w:rPr>
          <w:rFonts w:ascii="Times New Roman" w:hAnsi="Times New Roman" w:cs="Times New Roman"/>
          <w:sz w:val="28"/>
          <w:szCs w:val="28"/>
        </w:rPr>
      </w:pPr>
      <w:r w:rsidRPr="000E55A0">
        <w:rPr>
          <w:rFonts w:ascii="Times New Roman" w:hAnsi="Times New Roman" w:cs="Times New Roman"/>
          <w:sz w:val="28"/>
          <w:szCs w:val="28"/>
        </w:rPr>
        <w:t xml:space="preserve">Конкретная информация содержится на упаковке товара, проверяйте перед приобретением. </w:t>
      </w:r>
    </w:p>
    <w:p w14:paraId="44AD97AE" w14:textId="413962D6" w:rsidR="006A0C8D" w:rsidRPr="000E55A0" w:rsidRDefault="006A0C8D" w:rsidP="000E55A0">
      <w:pPr>
        <w:rPr>
          <w:rFonts w:ascii="Times New Roman" w:hAnsi="Times New Roman" w:cs="Times New Roman"/>
          <w:sz w:val="28"/>
          <w:szCs w:val="28"/>
        </w:rPr>
      </w:pPr>
    </w:p>
    <w:sectPr w:rsidR="006A0C8D" w:rsidRPr="000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85"/>
    <w:rsid w:val="000E55A0"/>
    <w:rsid w:val="001B3364"/>
    <w:rsid w:val="002D5CF3"/>
    <w:rsid w:val="005874FD"/>
    <w:rsid w:val="006A0C8D"/>
    <w:rsid w:val="00A07C85"/>
    <w:rsid w:val="00C2103E"/>
    <w:rsid w:val="00C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BF4"/>
  <w15:chartTrackingRefBased/>
  <w15:docId w15:val="{B5427DFF-6E41-4039-9481-A49EA10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7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7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7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7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7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7C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7C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7C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2025-07-18T09:01:00Z</dcterms:created>
  <dcterms:modified xsi:type="dcterms:W3CDTF">2025-07-18T09:05:00Z</dcterms:modified>
</cp:coreProperties>
</file>