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33C0" w14:textId="4D98EBE9" w:rsidR="006A48C2" w:rsidRPr="006A48C2" w:rsidRDefault="006A48C2" w:rsidP="006A48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48C2">
        <w:rPr>
          <w:rFonts w:ascii="Times New Roman" w:hAnsi="Times New Roman" w:cs="Times New Roman"/>
          <w:b/>
          <w:bCs/>
          <w:sz w:val="32"/>
          <w:szCs w:val="32"/>
        </w:rPr>
        <w:t xml:space="preserve">Ресурс Юниор </w:t>
      </w:r>
      <w:proofErr w:type="spellStart"/>
      <w:proofErr w:type="gramStart"/>
      <w:r w:rsidRPr="006A48C2">
        <w:rPr>
          <w:rFonts w:ascii="Times New Roman" w:hAnsi="Times New Roman" w:cs="Times New Roman"/>
          <w:b/>
          <w:bCs/>
          <w:sz w:val="32"/>
          <w:szCs w:val="32"/>
        </w:rPr>
        <w:t>спец.пищ</w:t>
      </w:r>
      <w:proofErr w:type="spellEnd"/>
      <w:proofErr w:type="gramEnd"/>
      <w:r w:rsidRPr="006A48C2">
        <w:rPr>
          <w:rFonts w:ascii="Times New Roman" w:hAnsi="Times New Roman" w:cs="Times New Roman"/>
          <w:b/>
          <w:bCs/>
          <w:sz w:val="32"/>
          <w:szCs w:val="32"/>
        </w:rPr>
        <w:t xml:space="preserve">. продукт от 1 года до 11 лет для </w:t>
      </w:r>
      <w:proofErr w:type="spellStart"/>
      <w:proofErr w:type="gramStart"/>
      <w:r w:rsidRPr="006A48C2">
        <w:rPr>
          <w:rFonts w:ascii="Times New Roman" w:hAnsi="Times New Roman" w:cs="Times New Roman"/>
          <w:b/>
          <w:bCs/>
          <w:sz w:val="32"/>
          <w:szCs w:val="32"/>
        </w:rPr>
        <w:t>диет.профилакт</w:t>
      </w:r>
      <w:proofErr w:type="spellEnd"/>
      <w:proofErr w:type="gramEnd"/>
      <w:r w:rsidRPr="006A48C2">
        <w:rPr>
          <w:rFonts w:ascii="Times New Roman" w:hAnsi="Times New Roman" w:cs="Times New Roman"/>
          <w:b/>
          <w:bCs/>
          <w:sz w:val="32"/>
          <w:szCs w:val="32"/>
        </w:rPr>
        <w:t>. питания 200мл</w:t>
      </w:r>
    </w:p>
    <w:p w14:paraId="20853218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Сбалансированный приём пищи в одной бутылочке. Удобно дать ребёнку в школу, на внеклассные занятия, во время прогулок и путешествий.</w:t>
      </w:r>
    </w:p>
    <w:p w14:paraId="30DF85B5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Одна порция питания Ресурс Юниор в бутылочке содержит витамины и минеральные вещества и может заменить полноценный приём пищи на 300 ккал.</w:t>
      </w:r>
    </w:p>
    <w:p w14:paraId="3494643D" w14:textId="77777777" w:rsidR="006A0C8D" w:rsidRPr="00EF14D3" w:rsidRDefault="006A0C8D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2C058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Полноценное сбалансированное питание для детей от 1 до 11 лет:</w:t>
      </w:r>
    </w:p>
    <w:p w14:paraId="52A9A6D1" w14:textId="77777777" w:rsidR="006A48C2" w:rsidRPr="006A48C2" w:rsidRDefault="006A48C2" w:rsidP="006A48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при высоких физических и умственных нагрузках</w:t>
      </w:r>
    </w:p>
    <w:p w14:paraId="51717844" w14:textId="77777777" w:rsidR="006A48C2" w:rsidRPr="006A48C2" w:rsidRDefault="006A48C2" w:rsidP="006A48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 период активного роста и развития</w:t>
      </w:r>
    </w:p>
    <w:p w14:paraId="091FA877" w14:textId="77777777" w:rsidR="006A48C2" w:rsidRPr="006A48C2" w:rsidRDefault="006A48C2" w:rsidP="006A48C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8C2">
        <w:rPr>
          <w:rFonts w:ascii="Times New Roman" w:hAnsi="Times New Roman" w:cs="Times New Roman"/>
          <w:sz w:val="28"/>
          <w:szCs w:val="28"/>
        </w:rPr>
        <w:t>в период болезни и восстановления</w:t>
      </w:r>
    </w:p>
    <w:p w14:paraId="44DB459F" w14:textId="77777777" w:rsidR="006A48C2" w:rsidRDefault="006A48C2" w:rsidP="006A48C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1B2749D" w14:textId="08F86853" w:rsidR="006A48C2" w:rsidRDefault="006A48C2" w:rsidP="00EF14D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Состав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вода</w:t>
      </w:r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мальтодекстрин, сахароза, молочный белок, масло подсолнечное 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высокоолеиновое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рапсовое масло 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низкоэруковое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какао-порошок, крахмал кукурузный, масло подсолнечное, 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казеинат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калия, эмульгатор (Е471), калия цитрат, кальция цитрат, натрия цитрат, калия фосфат, магния хлорид, натрия хлорид, витамин С (L-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аскорбат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натрия), регуляторы кислотности (лимонная кислота, гидроксид калия), стабилизатор (каррагинан), магния оксид, железа (II) сульфат, цинка сульфат, натуральный ароматизатор, модифицированный крахмал, витамин Е (DL-альфа-токоферола ацетат), антиокислитель (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аскорбилпальмитат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витамин РР (никотинамид), пантотеновая кислота (D-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пантотенат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кальция), витамин В6 (пиридоксин гидрохлорид), марганца сульфат, фторид натрия, витамин В1 (тиамина 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мононитрат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витамин В2 (рибофлавин), меди сульфат, витамин А (ретинола ацетат), фолиевая кислота, хрома хлорид, натрия 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молибдат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йодид калия, 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селенат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натрия, витамин К (</w:t>
      </w:r>
      <w:proofErr w:type="spellStart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фитоменадион</w:t>
      </w:r>
      <w:proofErr w:type="spellEnd"/>
      <w:r w:rsidR="00EF14D3" w:rsidRPr="00EF14D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биотин (D-биотин), витамин D (D3 холекальциферол), витамин В12 (цианокобаламин).</w:t>
      </w:r>
    </w:p>
    <w:p w14:paraId="39133117" w14:textId="77777777" w:rsidR="00EF14D3" w:rsidRPr="006A48C2" w:rsidRDefault="00EF14D3" w:rsidP="00EF14D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945DB7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48C2">
        <w:rPr>
          <w:rFonts w:ascii="Times New Roman" w:hAnsi="Times New Roman" w:cs="Times New Roman"/>
          <w:b/>
          <w:bCs/>
          <w:sz w:val="28"/>
          <w:szCs w:val="28"/>
        </w:rPr>
        <w:t>Пищевая ценность</w:t>
      </w:r>
    </w:p>
    <w:p w14:paraId="581DE8A4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Питание Ресурс Юниор в бутылочке со вкусом шоколада 200 мл</w:t>
      </w:r>
    </w:p>
    <w:p w14:paraId="0E72B07A" w14:textId="1B37C6A7" w:rsidR="00EF14D3" w:rsidRPr="00EF14D3" w:rsidRDefault="00EF14D3" w:rsidP="00EF14D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Энергетическая ценность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1256 кДж</w:t>
      </w:r>
    </w:p>
    <w:p w14:paraId="60E8E414" w14:textId="45CCAB24" w:rsidR="00EF14D3" w:rsidRDefault="00EF14D3" w:rsidP="00EF14D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Калорийность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300 ккал</w:t>
      </w:r>
    </w:p>
    <w:p w14:paraId="6DDB9032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82B01A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Питательные вещества</w:t>
      </w:r>
    </w:p>
    <w:p w14:paraId="6DAAB14E" w14:textId="57CE5FF0" w:rsidR="00EF14D3" w:rsidRP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Жиры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12,2 г</w:t>
      </w:r>
    </w:p>
    <w:p w14:paraId="4860F1B3" w14:textId="23436E8E" w:rsidR="00EF14D3" w:rsidRP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  – Насыщенные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1,6 г</w:t>
      </w:r>
    </w:p>
    <w:p w14:paraId="4A253D50" w14:textId="6CF4F46E" w:rsidR="00EF14D3" w:rsidRP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  – Мононенасыщенные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7,2 г</w:t>
      </w:r>
    </w:p>
    <w:p w14:paraId="11AE0560" w14:textId="0C521EAB" w:rsidR="00EF14D3" w:rsidRP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  – Полиненасыщенные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2,4 г</w:t>
      </w:r>
    </w:p>
    <w:p w14:paraId="5C10E926" w14:textId="456F3F97" w:rsidR="00EF14D3" w:rsidRP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Углеводы, из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41,2 г</w:t>
      </w:r>
    </w:p>
    <w:p w14:paraId="0FCD3644" w14:textId="57E769E8" w:rsidR="00EF14D3" w:rsidRP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  – Сахара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9 г</w:t>
      </w:r>
    </w:p>
    <w:p w14:paraId="4EA791EA" w14:textId="63D6D241" w:rsidR="00EF14D3" w:rsidRP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Белки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6 г</w:t>
      </w:r>
    </w:p>
    <w:p w14:paraId="0D95953A" w14:textId="434CF3CF" w:rsidR="00EF14D3" w:rsidRDefault="00EF14D3" w:rsidP="00EF14D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Соль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0,32 г</w:t>
      </w:r>
    </w:p>
    <w:p w14:paraId="72938C29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8A9608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lastRenderedPageBreak/>
        <w:t>Витамины</w:t>
      </w:r>
    </w:p>
    <w:p w14:paraId="65AA8114" w14:textId="217504B2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Витамин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160 мкг RE</w:t>
      </w:r>
    </w:p>
    <w:p w14:paraId="5926C3BE" w14:textId="2141E7A0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Витамин 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3,2 мкг</w:t>
      </w:r>
    </w:p>
    <w:p w14:paraId="3F3023F2" w14:textId="785F991F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Витамин 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5 мг TE</w:t>
      </w:r>
    </w:p>
    <w:p w14:paraId="34DFBF2D" w14:textId="06823CB7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Витамин 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17 мкг</w:t>
      </w:r>
    </w:p>
    <w:p w14:paraId="06B5E709" w14:textId="4D5FF519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Витамин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32 мг</w:t>
      </w:r>
    </w:p>
    <w:p w14:paraId="0B6CF4E7" w14:textId="754A97E5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Тиамин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0,28 мг</w:t>
      </w:r>
    </w:p>
    <w:p w14:paraId="6DFBF0F8" w14:textId="49B227E6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Рибофлавин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0,4 мг</w:t>
      </w:r>
    </w:p>
    <w:p w14:paraId="75585CFE" w14:textId="52B17832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Ниацин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2,7 мг (4 мг NE)</w:t>
      </w:r>
    </w:p>
    <w:p w14:paraId="59F462B3" w14:textId="7D5D079A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Витамин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60,6 мг</w:t>
      </w:r>
    </w:p>
    <w:p w14:paraId="0F7B528F" w14:textId="74F99F4B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Фолиевая кислота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70 мкг</w:t>
      </w:r>
    </w:p>
    <w:p w14:paraId="091AF026" w14:textId="2761064B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Витамин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120,5 мкг</w:t>
      </w:r>
    </w:p>
    <w:p w14:paraId="697B9E1F" w14:textId="503B4370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Биотин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8 мкг</w:t>
      </w:r>
    </w:p>
    <w:p w14:paraId="466DED91" w14:textId="0C96F183" w:rsidR="00EF14D3" w:rsidRPr="00EF14D3" w:rsidRDefault="00EF14D3" w:rsidP="00EF14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Пантотеновая кислота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1,4 мг</w:t>
      </w:r>
    </w:p>
    <w:p w14:paraId="023FB982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Минеральные вещества</w:t>
      </w:r>
    </w:p>
    <w:p w14:paraId="61BC5DEE" w14:textId="15BBEF8E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Натрий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130 мг</w:t>
      </w:r>
    </w:p>
    <w:p w14:paraId="126C6C07" w14:textId="65E1E091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Калий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350 мг</w:t>
      </w:r>
    </w:p>
    <w:p w14:paraId="6478F69F" w14:textId="25710D8B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Хлориды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130 мг</w:t>
      </w:r>
    </w:p>
    <w:p w14:paraId="0F9A26CE" w14:textId="7D21526D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Кальций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220 мг</w:t>
      </w:r>
    </w:p>
    <w:p w14:paraId="27CF55AC" w14:textId="02642400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Фосфор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130 мг</w:t>
      </w:r>
    </w:p>
    <w:p w14:paraId="58168119" w14:textId="56C5C5FA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Магний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40 мг</w:t>
      </w:r>
    </w:p>
    <w:p w14:paraId="72637F36" w14:textId="7C48E794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Железо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2,4 мг</w:t>
      </w:r>
    </w:p>
    <w:p w14:paraId="6E14205E" w14:textId="13E90EDB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Цинк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2,2 мг</w:t>
      </w:r>
    </w:p>
    <w:p w14:paraId="152AA9C4" w14:textId="6EEBA539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Медь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0,24 мг</w:t>
      </w:r>
    </w:p>
    <w:p w14:paraId="20BF822C" w14:textId="612E685A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Марганец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0,34 мг</w:t>
      </w:r>
    </w:p>
    <w:p w14:paraId="6DF18DC6" w14:textId="4C662D38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Фториды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0,28 мг</w:t>
      </w:r>
    </w:p>
    <w:p w14:paraId="66D8E32F" w14:textId="06E1A619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Селен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17 мкг</w:t>
      </w:r>
    </w:p>
    <w:p w14:paraId="29905E76" w14:textId="19ADBE03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Хром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23 мкг</w:t>
      </w:r>
    </w:p>
    <w:p w14:paraId="2284AD49" w14:textId="395F4405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Молибден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26 мкг</w:t>
      </w:r>
    </w:p>
    <w:p w14:paraId="56F889E2" w14:textId="16C13FDF" w:rsidR="00EF14D3" w:rsidRPr="00EF14D3" w:rsidRDefault="00EF14D3" w:rsidP="00EF14D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Йод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32 мкг</w:t>
      </w:r>
    </w:p>
    <w:p w14:paraId="17CE7E11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Другие характеристики продукции</w:t>
      </w:r>
    </w:p>
    <w:p w14:paraId="67C71948" w14:textId="0EBC0F81" w:rsidR="00EF14D3" w:rsidRPr="00EF14D3" w:rsidRDefault="00EF14D3" w:rsidP="00EF14D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Осмолярность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390 </w:t>
      </w:r>
      <w:proofErr w:type="spellStart"/>
      <w:r w:rsidRPr="00EF14D3">
        <w:rPr>
          <w:rFonts w:ascii="Times New Roman" w:hAnsi="Times New Roman" w:cs="Times New Roman"/>
          <w:sz w:val="28"/>
          <w:szCs w:val="28"/>
        </w:rPr>
        <w:t>мОсм</w:t>
      </w:r>
      <w:proofErr w:type="spellEnd"/>
      <w:r w:rsidRPr="00EF14D3">
        <w:rPr>
          <w:rFonts w:ascii="Times New Roman" w:hAnsi="Times New Roman" w:cs="Times New Roman"/>
          <w:sz w:val="28"/>
          <w:szCs w:val="28"/>
        </w:rPr>
        <w:t>/л</w:t>
      </w:r>
    </w:p>
    <w:p w14:paraId="5C21C774" w14:textId="5FAB71E5" w:rsidR="00EF14D3" w:rsidRDefault="00EF14D3" w:rsidP="00EF14D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Содержание 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4D3">
        <w:rPr>
          <w:rFonts w:ascii="Times New Roman" w:hAnsi="Times New Roman" w:cs="Times New Roman"/>
          <w:sz w:val="28"/>
          <w:szCs w:val="28"/>
        </w:rPr>
        <w:t>78 г/100 мл</w:t>
      </w:r>
    </w:p>
    <w:p w14:paraId="7FC880F5" w14:textId="77777777" w:rsidR="00EF14D3" w:rsidRPr="00EF14D3" w:rsidRDefault="00EF14D3" w:rsidP="00EF14D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6EDA75A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NE — эквивалент ниацина</w:t>
      </w:r>
    </w:p>
    <w:p w14:paraId="3639E4FD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RE — эквивалент ретинола</w:t>
      </w:r>
    </w:p>
    <w:p w14:paraId="661287B6" w14:textId="77777777" w:rsidR="00EF14D3" w:rsidRPr="00EF14D3" w:rsidRDefault="00EF14D3" w:rsidP="00EF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4D3">
        <w:rPr>
          <w:rFonts w:ascii="Times New Roman" w:hAnsi="Times New Roman" w:cs="Times New Roman"/>
          <w:sz w:val="28"/>
          <w:szCs w:val="28"/>
        </w:rPr>
        <w:t>TE — эквивалент токоферола</w:t>
      </w:r>
    </w:p>
    <w:p w14:paraId="3214B3D1" w14:textId="77777777" w:rsidR="006A48C2" w:rsidRPr="006A48C2" w:rsidRDefault="006A48C2" w:rsidP="006A4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562685" w14:textId="0A7414A0" w:rsidR="006A48C2" w:rsidRPr="006A48C2" w:rsidRDefault="006A48C2" w:rsidP="006A48C2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 по применению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="009C30C3" w:rsidRPr="009C30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употреблять </w:t>
      </w:r>
      <w:r w:rsidR="009C30C3" w:rsidRPr="009C30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продукт комнатной температуры или охлаждённым. Не нагревать, не кипятить, не разогревать в микроволновой печи. 1-3 бутылочки в день как дополнительное питание или в качестве единственного источника питания в соответствии с рекомендациями врача. Пить медленно, маленькими глотками. Не для парентерального (внутривенного) введения. Перед применением рекомендуется проконсультироваться со специалистом.</w:t>
      </w:r>
    </w:p>
    <w:p w14:paraId="78C93A33" w14:textId="71451FEE" w:rsidR="006A48C2" w:rsidRPr="006A48C2" w:rsidRDefault="006A48C2" w:rsidP="009C30C3">
      <w:pPr>
        <w:spacing w:after="0" w:line="240" w:lineRule="auto"/>
        <w:outlineLvl w:val="1"/>
      </w:pPr>
      <w:r w:rsidRPr="006A48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Условия хранения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="009C30C3" w:rsidRPr="009C30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хранить </w:t>
      </w:r>
      <w:r w:rsidR="009C30C3" w:rsidRPr="009C30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сухом месте при температуре от +5 °C до +25 °C и относительной влажности воздуха не более 75%. Вскрытую бутылочку хранить в холодильнике с плотно закрытой крышкой не более 24 часов. Срок годности: 15 месяцев.</w:t>
      </w:r>
    </w:p>
    <w:sectPr w:rsidR="006A48C2" w:rsidRPr="006A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27EE"/>
    <w:multiLevelType w:val="multilevel"/>
    <w:tmpl w:val="0308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0531F"/>
    <w:multiLevelType w:val="multilevel"/>
    <w:tmpl w:val="08D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B2C68"/>
    <w:multiLevelType w:val="multilevel"/>
    <w:tmpl w:val="BE1A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02C65"/>
    <w:multiLevelType w:val="multilevel"/>
    <w:tmpl w:val="9872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D51D5"/>
    <w:multiLevelType w:val="multilevel"/>
    <w:tmpl w:val="5A0A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150F3"/>
    <w:multiLevelType w:val="multilevel"/>
    <w:tmpl w:val="76D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459FE"/>
    <w:multiLevelType w:val="multilevel"/>
    <w:tmpl w:val="57C2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55CA6"/>
    <w:multiLevelType w:val="multilevel"/>
    <w:tmpl w:val="2890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E46F3"/>
    <w:multiLevelType w:val="multilevel"/>
    <w:tmpl w:val="3BB2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24B23"/>
    <w:multiLevelType w:val="multilevel"/>
    <w:tmpl w:val="AB38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02F90"/>
    <w:multiLevelType w:val="multilevel"/>
    <w:tmpl w:val="D786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F76D2"/>
    <w:multiLevelType w:val="multilevel"/>
    <w:tmpl w:val="4A4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318838">
    <w:abstractNumId w:val="11"/>
  </w:num>
  <w:num w:numId="2" w16cid:durableId="744104844">
    <w:abstractNumId w:val="1"/>
  </w:num>
  <w:num w:numId="3" w16cid:durableId="236863485">
    <w:abstractNumId w:val="5"/>
  </w:num>
  <w:num w:numId="4" w16cid:durableId="1571113526">
    <w:abstractNumId w:val="0"/>
  </w:num>
  <w:num w:numId="5" w16cid:durableId="1235555104">
    <w:abstractNumId w:val="6"/>
  </w:num>
  <w:num w:numId="6" w16cid:durableId="1139960085">
    <w:abstractNumId w:val="9"/>
  </w:num>
  <w:num w:numId="7" w16cid:durableId="1898274726">
    <w:abstractNumId w:val="4"/>
  </w:num>
  <w:num w:numId="8" w16cid:durableId="744843090">
    <w:abstractNumId w:val="2"/>
  </w:num>
  <w:num w:numId="9" w16cid:durableId="1215195114">
    <w:abstractNumId w:val="3"/>
  </w:num>
  <w:num w:numId="10" w16cid:durableId="2123837968">
    <w:abstractNumId w:val="8"/>
  </w:num>
  <w:num w:numId="11" w16cid:durableId="1020816380">
    <w:abstractNumId w:val="7"/>
  </w:num>
  <w:num w:numId="12" w16cid:durableId="1981839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DD"/>
    <w:rsid w:val="002D5CF3"/>
    <w:rsid w:val="003004DC"/>
    <w:rsid w:val="005A4B73"/>
    <w:rsid w:val="00676739"/>
    <w:rsid w:val="006A0C8D"/>
    <w:rsid w:val="006A48C2"/>
    <w:rsid w:val="009C30C3"/>
    <w:rsid w:val="00AA44CD"/>
    <w:rsid w:val="00B1456B"/>
    <w:rsid w:val="00C2103E"/>
    <w:rsid w:val="00D527DD"/>
    <w:rsid w:val="00E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6B5E"/>
  <w15:chartTrackingRefBased/>
  <w15:docId w15:val="{AD779DCF-807C-4E76-BF3C-907C24FC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2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2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7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7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7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52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27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27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27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2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2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2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2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2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2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2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2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2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27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27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27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27D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A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4</cp:revision>
  <dcterms:created xsi:type="dcterms:W3CDTF">2026-08-25T12:02:00Z</dcterms:created>
  <dcterms:modified xsi:type="dcterms:W3CDTF">2026-08-25T12:05:00Z</dcterms:modified>
</cp:coreProperties>
</file>