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6415" w14:textId="1EB28554" w:rsidR="00A9046A" w:rsidRPr="00A9046A" w:rsidRDefault="00A9046A" w:rsidP="00A90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r w:rsidRPr="00A904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Пенка VICHY PURETE THERMALE очищающая придающая сияния для чувст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 xml:space="preserve">вительной </w:t>
      </w:r>
      <w:r w:rsidRPr="00A904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кожи 150мл</w:t>
      </w:r>
    </w:p>
    <w:p w14:paraId="5E30138E" w14:textId="27FDBC0A" w:rsidR="00A9046A" w:rsidRPr="00A9046A" w:rsidRDefault="00A9046A" w:rsidP="00A904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Нежно очищает кожу от всех видов загрязнений благодаря сверхлегкой воздушной текстуре. Придает коже сияние и свежесть. </w:t>
      </w:r>
      <w:r w:rsidRPr="00A9046A">
        <w:rPr>
          <w:sz w:val="28"/>
          <w:szCs w:val="28"/>
        </w:rPr>
        <w:t>Очищающая пенка очищает кожу от макияжа, кожного сала и загрязнений, одновременно устраняя ощущение стянутости кожи и дискомфорт, вызванный жесткой водой. Более здоровая, гладкая кожа с первого применения.</w:t>
      </w:r>
    </w:p>
    <w:p w14:paraId="2099620C" w14:textId="221AABA6" w:rsidR="00A9046A" w:rsidRDefault="00A9046A" w:rsidP="00A9046A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046A">
        <w:rPr>
          <w:rFonts w:ascii="Times New Roman" w:hAnsi="Times New Roman" w:cs="Times New Roman"/>
          <w:color w:val="auto"/>
          <w:sz w:val="28"/>
          <w:szCs w:val="28"/>
        </w:rPr>
        <w:t xml:space="preserve">Противодействует дискомфорту, вызванному жесткой водой. Подходит для чувствительной кожи. </w:t>
      </w:r>
      <w:r w:rsidRPr="00A9046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9046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9046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A9046A">
        <w:rPr>
          <w:rFonts w:ascii="Times New Roman" w:hAnsi="Times New Roman" w:cs="Times New Roman"/>
          <w:color w:val="auto"/>
          <w:sz w:val="28"/>
          <w:szCs w:val="28"/>
        </w:rPr>
        <w:t>аносить утром и/или вечером, мягкими круговыми движениями на влажную кожу лица, избегая контура глаз. Смыть водой.</w:t>
      </w:r>
    </w:p>
    <w:p w14:paraId="6321F627" w14:textId="77777777" w:rsidR="00A9046A" w:rsidRPr="00A9046A" w:rsidRDefault="00A9046A" w:rsidP="00A9046A">
      <w:pPr>
        <w:spacing w:after="0" w:line="240" w:lineRule="auto"/>
      </w:pPr>
    </w:p>
    <w:p w14:paraId="09C83BC8" w14:textId="761C8452" w:rsidR="00A9046A" w:rsidRDefault="00A9046A" w:rsidP="00A9046A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046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A9046A">
        <w:rPr>
          <w:rFonts w:ascii="Times New Roman" w:hAnsi="Times New Roman" w:cs="Times New Roman"/>
          <w:color w:val="auto"/>
          <w:sz w:val="28"/>
          <w:szCs w:val="28"/>
        </w:rPr>
        <w:t>ндивидуальная непереносимость компонентов продукта.</w:t>
      </w:r>
    </w:p>
    <w:p w14:paraId="76A35289" w14:textId="77777777" w:rsidR="00A9046A" w:rsidRPr="00A9046A" w:rsidRDefault="00A9046A" w:rsidP="00A9046A">
      <w:pPr>
        <w:spacing w:after="0" w:line="240" w:lineRule="auto"/>
      </w:pPr>
    </w:p>
    <w:p w14:paraId="43416704" w14:textId="4C1A7138" w:rsidR="006A0C8D" w:rsidRPr="00A9046A" w:rsidRDefault="00A9046A" w:rsidP="00A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46A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A9046A">
        <w:rPr>
          <w:rFonts w:ascii="Times New Roman" w:hAnsi="Times New Roman" w:cs="Times New Roman"/>
          <w:sz w:val="28"/>
          <w:szCs w:val="28"/>
        </w:rPr>
        <w:t xml:space="preserve">: </w:t>
      </w:r>
      <w:r w:rsidRPr="00A9046A">
        <w:rPr>
          <w:rFonts w:ascii="Times New Roman" w:hAnsi="Times New Roman" w:cs="Times New Roman"/>
          <w:sz w:val="28"/>
          <w:szCs w:val="28"/>
        </w:rPr>
        <w:t>Aqua /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dipropylene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046A">
        <w:rPr>
          <w:rFonts w:ascii="Times New Roman" w:hAnsi="Times New Roman" w:cs="Times New Roman"/>
          <w:sz w:val="28"/>
          <w:szCs w:val="28"/>
        </w:rPr>
        <w:t>glycol,sodium</w:t>
      </w:r>
      <w:proofErr w:type="spellEnd"/>
      <w:proofErr w:type="gram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laureth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glycerin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peg-200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hydrogenated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glycerylpalmate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disodium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cocoamphodiacetate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peg-30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glyceryl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cocoate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peg-7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glyceryl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cocoate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potassium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chloride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chloride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glycolate,phenoxyethanol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coco-betaine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disodium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edta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citric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butylene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glycol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butyrospermumparkii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seedcake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extract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shea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butter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seedcakeextract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parfum</w:t>
      </w:r>
      <w:proofErr w:type="spellEnd"/>
      <w:r w:rsidRPr="00A904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046A">
        <w:rPr>
          <w:rFonts w:ascii="Times New Roman" w:hAnsi="Times New Roman" w:cs="Times New Roman"/>
          <w:sz w:val="28"/>
          <w:szCs w:val="28"/>
        </w:rPr>
        <w:t>fragrance</w:t>
      </w:r>
      <w:proofErr w:type="spellEnd"/>
    </w:p>
    <w:sectPr w:rsidR="006A0C8D" w:rsidRPr="00A9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51"/>
    <w:rsid w:val="00195F51"/>
    <w:rsid w:val="002D5CF3"/>
    <w:rsid w:val="006A0C8D"/>
    <w:rsid w:val="00A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A55A"/>
  <w15:chartTrackingRefBased/>
  <w15:docId w15:val="{10847BFF-5218-4686-A860-A1E7EF71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90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A9046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A9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2</cp:revision>
  <dcterms:created xsi:type="dcterms:W3CDTF">2024-03-04T12:22:00Z</dcterms:created>
  <dcterms:modified xsi:type="dcterms:W3CDTF">2024-03-04T12:27:00Z</dcterms:modified>
</cp:coreProperties>
</file>