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8F8C" w14:textId="53AA0877" w:rsidR="00483AC0" w:rsidRPr="00483AC0" w:rsidRDefault="00483AC0" w:rsidP="00483AC0">
      <w:pPr>
        <w:pStyle w:val="1"/>
        <w:jc w:val="center"/>
        <w:rPr>
          <w:sz w:val="32"/>
          <w:szCs w:val="32"/>
        </w:rPr>
      </w:pPr>
      <w:bookmarkStart w:id="0" w:name="_Hlk160447648"/>
      <w:r w:rsidRPr="00483AC0">
        <w:rPr>
          <w:sz w:val="32"/>
          <w:szCs w:val="32"/>
        </w:rPr>
        <w:t xml:space="preserve">Друг Ваших </w:t>
      </w:r>
      <w:r w:rsidR="00F823F7">
        <w:rPr>
          <w:sz w:val="32"/>
          <w:szCs w:val="32"/>
        </w:rPr>
        <w:t>бронхов</w:t>
      </w:r>
      <w:r w:rsidRPr="00483AC0">
        <w:rPr>
          <w:sz w:val="32"/>
          <w:szCs w:val="32"/>
        </w:rPr>
        <w:t xml:space="preserve"> ЦЕЛЕБНАЯ ПОЛЯНА капсулы БАД упаковка №60</w:t>
      </w:r>
    </w:p>
    <w:p w14:paraId="4A950070" w14:textId="7D2FE452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60448559"/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биологически активной добавки к пище – источника </w:t>
      </w:r>
      <w:r w:rsidR="00BF68F5">
        <w:rPr>
          <w:rFonts w:ascii="Times New Roman" w:hAnsi="Times New Roman" w:cs="Times New Roman"/>
          <w:color w:val="auto"/>
          <w:sz w:val="28"/>
          <w:szCs w:val="28"/>
        </w:rPr>
        <w:t xml:space="preserve">флавоноидов, </w:t>
      </w:r>
      <w:proofErr w:type="spellStart"/>
      <w:r w:rsidR="00483AC0">
        <w:rPr>
          <w:rFonts w:ascii="Times New Roman" w:hAnsi="Times New Roman" w:cs="Times New Roman"/>
          <w:color w:val="auto"/>
          <w:sz w:val="28"/>
          <w:szCs w:val="28"/>
        </w:rPr>
        <w:t>глицирризиновой</w:t>
      </w:r>
      <w:proofErr w:type="spellEnd"/>
      <w:r w:rsidR="00483AC0">
        <w:rPr>
          <w:rFonts w:ascii="Times New Roman" w:hAnsi="Times New Roman" w:cs="Times New Roman"/>
          <w:color w:val="auto"/>
          <w:sz w:val="28"/>
          <w:szCs w:val="28"/>
        </w:rPr>
        <w:t xml:space="preserve"> кислоты, </w:t>
      </w:r>
      <w:r w:rsidR="00BF68F5">
        <w:rPr>
          <w:rFonts w:ascii="Times New Roman" w:hAnsi="Times New Roman" w:cs="Times New Roman"/>
          <w:color w:val="auto"/>
          <w:sz w:val="28"/>
          <w:szCs w:val="28"/>
        </w:rPr>
        <w:t>танинов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0"/>
    <w:bookmarkEnd w:id="1"/>
    <w:p w14:paraId="53EB8084" w14:textId="1CF3B7CB" w:rsidR="001C5857" w:rsidRDefault="00BF68F5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8F5">
        <w:rPr>
          <w:rFonts w:ascii="Times New Roman" w:hAnsi="Times New Roman" w:cs="Times New Roman"/>
          <w:sz w:val="28"/>
          <w:szCs w:val="28"/>
        </w:rPr>
        <w:t>Способствует очищению бронхиальной системы и легочной ткани, оказывает противовоспалительное воздействие, предупреждает обострение хронического бронхита и трахеита, является профилактическим средством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4155E" w14:textId="77777777" w:rsidR="00BF68F5" w:rsidRPr="00BF68F5" w:rsidRDefault="00BF68F5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F7370" w14:textId="7CBD326A" w:rsidR="001C5857" w:rsidRPr="00F823F7" w:rsidRDefault="008B20C8" w:rsidP="00F823F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823F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83AC0"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МКЦ (Е460), комплексный экстракт в пересчете на сухое вещество: </w:t>
      </w:r>
      <w:r w:rsidR="00F823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823F7"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орни и корневища девясила, трава чабреца, корни солодки, листья эвкалипта </w:t>
      </w:r>
      <w:proofErr w:type="spellStart"/>
      <w:r w:rsidR="00F823F7" w:rsidRPr="00F823F7">
        <w:rPr>
          <w:rFonts w:ascii="Times New Roman" w:hAnsi="Times New Roman" w:cs="Times New Roman"/>
          <w:color w:val="auto"/>
          <w:sz w:val="28"/>
          <w:szCs w:val="28"/>
        </w:rPr>
        <w:t>прутовидного</w:t>
      </w:r>
      <w:proofErr w:type="spellEnd"/>
      <w:r w:rsidR="00F823F7"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, цветки ноготков, цветки ромашки, оболочка </w:t>
      </w:r>
      <w:r w:rsidR="00483AC0"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капсулы: желатин, краситель титана диоксид (Е171), </w:t>
      </w:r>
      <w:proofErr w:type="spellStart"/>
      <w:r w:rsidR="00483AC0" w:rsidRPr="00F823F7">
        <w:rPr>
          <w:rFonts w:ascii="Times New Roman" w:hAnsi="Times New Roman" w:cs="Times New Roman"/>
          <w:color w:val="auto"/>
          <w:sz w:val="28"/>
          <w:szCs w:val="28"/>
        </w:rPr>
        <w:t>антислеживающий</w:t>
      </w:r>
      <w:proofErr w:type="spellEnd"/>
      <w:r w:rsidR="00483AC0"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 агент аэросил (Е551), стабилизатор магниевая соль стеариновой кислоты (Е470)</w:t>
      </w:r>
    </w:p>
    <w:p w14:paraId="2A9303C1" w14:textId="7D8FAD08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sz w:val="28"/>
          <w:szCs w:val="28"/>
        </w:rPr>
        <w:t>Активный компонент 6 капсул</w:t>
      </w:r>
      <w:r w:rsidRPr="008B20C8">
        <w:rPr>
          <w:rFonts w:ascii="Times New Roman" w:hAnsi="Times New Roman" w:cs="Times New Roman"/>
          <w:sz w:val="28"/>
          <w:szCs w:val="28"/>
        </w:rPr>
        <w:t xml:space="preserve"> содержат: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B20C8">
        <w:rPr>
          <w:rFonts w:ascii="Times New Roman" w:hAnsi="Times New Roman" w:cs="Times New Roman"/>
          <w:sz w:val="28"/>
          <w:szCs w:val="28"/>
        </w:rPr>
        <w:t xml:space="preserve">лавоноиды </w:t>
      </w:r>
      <w:r w:rsidR="00F823F7">
        <w:rPr>
          <w:rFonts w:ascii="Times New Roman" w:hAnsi="Times New Roman" w:cs="Times New Roman"/>
          <w:sz w:val="28"/>
          <w:szCs w:val="28"/>
        </w:rPr>
        <w:t>10</w:t>
      </w:r>
      <w:r w:rsidRPr="008B20C8">
        <w:rPr>
          <w:rFonts w:ascii="Times New Roman" w:hAnsi="Times New Roman" w:cs="Times New Roman"/>
          <w:sz w:val="28"/>
          <w:szCs w:val="28"/>
        </w:rPr>
        <w:t>,</w:t>
      </w:r>
      <w:r w:rsidR="00483AC0">
        <w:rPr>
          <w:rFonts w:ascii="Times New Roman" w:hAnsi="Times New Roman" w:cs="Times New Roman"/>
          <w:sz w:val="28"/>
          <w:szCs w:val="28"/>
        </w:rPr>
        <w:t>0</w:t>
      </w:r>
      <w:r w:rsidRPr="008B20C8">
        <w:rPr>
          <w:rFonts w:ascii="Times New Roman" w:hAnsi="Times New Roman" w:cs="Times New Roman"/>
          <w:sz w:val="28"/>
          <w:szCs w:val="28"/>
        </w:rPr>
        <w:t xml:space="preserve"> мг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20C8">
        <w:rPr>
          <w:rFonts w:ascii="Times New Roman" w:hAnsi="Times New Roman" w:cs="Times New Roman"/>
          <w:sz w:val="28"/>
          <w:szCs w:val="28"/>
        </w:rPr>
        <w:t>%АУП*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3AC0">
        <w:rPr>
          <w:rFonts w:ascii="Times New Roman" w:hAnsi="Times New Roman" w:cs="Times New Roman"/>
          <w:sz w:val="28"/>
          <w:szCs w:val="28"/>
        </w:rPr>
        <w:t>3</w:t>
      </w:r>
      <w:r w:rsidR="00F823F7">
        <w:rPr>
          <w:rFonts w:ascii="Times New Roman" w:hAnsi="Times New Roman" w:cs="Times New Roman"/>
          <w:sz w:val="28"/>
          <w:szCs w:val="28"/>
        </w:rPr>
        <w:t>3</w:t>
      </w:r>
      <w:r w:rsidRPr="008B20C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3A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83AC0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="00483AC0">
        <w:rPr>
          <w:rFonts w:ascii="Times New Roman" w:hAnsi="Times New Roman" w:cs="Times New Roman"/>
          <w:sz w:val="28"/>
          <w:szCs w:val="28"/>
        </w:rPr>
        <w:t xml:space="preserve"> кислоты – </w:t>
      </w:r>
      <w:r w:rsidR="00F823F7">
        <w:rPr>
          <w:rFonts w:ascii="Times New Roman" w:hAnsi="Times New Roman" w:cs="Times New Roman"/>
          <w:sz w:val="28"/>
          <w:szCs w:val="28"/>
        </w:rPr>
        <w:t>16</w:t>
      </w:r>
      <w:r w:rsidR="00483AC0">
        <w:rPr>
          <w:rFonts w:ascii="Times New Roman" w:hAnsi="Times New Roman" w:cs="Times New Roman"/>
          <w:sz w:val="28"/>
          <w:szCs w:val="28"/>
        </w:rPr>
        <w:t xml:space="preserve"> мг ((</w:t>
      </w:r>
      <w:r w:rsidR="00483AC0" w:rsidRPr="008B20C8">
        <w:rPr>
          <w:rFonts w:ascii="Times New Roman" w:hAnsi="Times New Roman" w:cs="Times New Roman"/>
          <w:sz w:val="28"/>
          <w:szCs w:val="28"/>
        </w:rPr>
        <w:t>%АУП*</w:t>
      </w:r>
      <w:r w:rsidR="00483AC0">
        <w:rPr>
          <w:rFonts w:ascii="Times New Roman" w:hAnsi="Times New Roman" w:cs="Times New Roman"/>
          <w:sz w:val="28"/>
          <w:szCs w:val="28"/>
        </w:rPr>
        <w:t xml:space="preserve"> - </w:t>
      </w:r>
      <w:r w:rsidR="00F823F7">
        <w:rPr>
          <w:rFonts w:ascii="Times New Roman" w:hAnsi="Times New Roman" w:cs="Times New Roman"/>
          <w:sz w:val="28"/>
          <w:szCs w:val="28"/>
        </w:rPr>
        <w:t>160</w:t>
      </w:r>
      <w:r w:rsidR="00483AC0">
        <w:rPr>
          <w:rFonts w:ascii="Times New Roman" w:hAnsi="Times New Roman" w:cs="Times New Roman"/>
          <w:sz w:val="28"/>
          <w:szCs w:val="28"/>
        </w:rPr>
        <w:t>)</w:t>
      </w:r>
      <w:r w:rsidR="00F823F7">
        <w:rPr>
          <w:rFonts w:ascii="Times New Roman" w:hAnsi="Times New Roman" w:cs="Times New Roman"/>
          <w:sz w:val="28"/>
          <w:szCs w:val="28"/>
        </w:rPr>
        <w:t>, танины – 52 мг (</w:t>
      </w:r>
      <w:r w:rsidR="00F823F7" w:rsidRPr="008B20C8">
        <w:rPr>
          <w:rFonts w:ascii="Times New Roman" w:hAnsi="Times New Roman" w:cs="Times New Roman"/>
          <w:sz w:val="28"/>
          <w:szCs w:val="28"/>
        </w:rPr>
        <w:t>%АУП*</w:t>
      </w:r>
      <w:r w:rsidR="00F823F7">
        <w:rPr>
          <w:rFonts w:ascii="Times New Roman" w:hAnsi="Times New Roman" w:cs="Times New Roman"/>
          <w:sz w:val="28"/>
          <w:szCs w:val="28"/>
        </w:rPr>
        <w:t xml:space="preserve"> - 17)</w:t>
      </w:r>
      <w:r w:rsidR="00483AC0">
        <w:rPr>
          <w:rFonts w:ascii="Times New Roman" w:hAnsi="Times New Roman" w:cs="Times New Roman"/>
          <w:sz w:val="28"/>
          <w:szCs w:val="28"/>
        </w:rPr>
        <w:t>.</w:t>
      </w:r>
    </w:p>
    <w:p w14:paraId="6503BFA7" w14:textId="77777777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0C8">
        <w:rPr>
          <w:rFonts w:ascii="Times New Roman" w:hAnsi="Times New Roman" w:cs="Times New Roman"/>
          <w:sz w:val="20"/>
          <w:szCs w:val="20"/>
        </w:rPr>
        <w:t>*АУП % адекватного уровня потребления (Единые санитарно-эпидемиологические и гигиенические требования к товарам, подлежащим санитарно-эпидемиологическому надзору (контролю).</w:t>
      </w:r>
    </w:p>
    <w:p w14:paraId="2916DB2A" w14:textId="5BDC60E1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C9EA052" w14:textId="06A40FEE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: взрослым принимать по 2 капсулы</w:t>
      </w:r>
      <w:r w:rsidR="001C5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7CA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 раза в день во время еды. Продолжительность приема - 2 недели. При необходимости прием можно повторить.</w:t>
      </w:r>
    </w:p>
    <w:p w14:paraId="6277D4FE" w14:textId="77777777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254D3EA" w14:textId="68B20F4E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: индивидуальная непереносимость компонентов БАД, беременность, кормление грудью</w:t>
      </w:r>
      <w:r w:rsidR="00E47CA6">
        <w:rPr>
          <w:rFonts w:ascii="Times New Roman" w:hAnsi="Times New Roman" w:cs="Times New Roman"/>
          <w:color w:val="auto"/>
          <w:sz w:val="28"/>
          <w:szCs w:val="28"/>
        </w:rPr>
        <w:t>, повышенное артериальное давление</w:t>
      </w:r>
      <w:r w:rsidR="001C58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24A905" w14:textId="77777777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13BEC700" w14:textId="77777777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5EEFF" w14:textId="56B46091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9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7A95">
        <w:rPr>
          <w:rFonts w:ascii="Times New Roman" w:hAnsi="Times New Roman" w:cs="Times New Roman"/>
          <w:sz w:val="28"/>
          <w:szCs w:val="28"/>
        </w:rPr>
        <w:t xml:space="preserve">хранить в сухом, защищенном от попадания прямых солнечных лучей и недоступном для детей месте, при </w:t>
      </w:r>
      <w:r w:rsidR="001A426B">
        <w:rPr>
          <w:rFonts w:ascii="Times New Roman" w:hAnsi="Times New Roman" w:cs="Times New Roman"/>
          <w:sz w:val="28"/>
          <w:szCs w:val="28"/>
        </w:rPr>
        <w:t>температуре</w:t>
      </w:r>
      <w:r w:rsidR="00627A95">
        <w:rPr>
          <w:rFonts w:ascii="Times New Roman" w:hAnsi="Times New Roman" w:cs="Times New Roman"/>
          <w:sz w:val="28"/>
          <w:szCs w:val="28"/>
        </w:rPr>
        <w:t xml:space="preserve"> не выше 25 °С</w:t>
      </w:r>
    </w:p>
    <w:p w14:paraId="6CF7DE49" w14:textId="77777777" w:rsidR="00627A95" w:rsidRPr="008B20C8" w:rsidRDefault="00627A95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CA5C2" w14:textId="608B048D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60447656"/>
      <w:r w:rsidRPr="008B20C8">
        <w:rPr>
          <w:rFonts w:ascii="Times New Roman" w:hAnsi="Times New Roman" w:cs="Times New Roman"/>
          <w:sz w:val="28"/>
          <w:szCs w:val="28"/>
        </w:rPr>
        <w:t>Биологически активная добавка (БАД) к пище, не является лекарственным средством.</w:t>
      </w:r>
    </w:p>
    <w:bookmarkEnd w:id="2"/>
    <w:p w14:paraId="18F6221D" w14:textId="77777777" w:rsidR="006A0C8D" w:rsidRPr="008B20C8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8B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B4"/>
    <w:rsid w:val="001A426B"/>
    <w:rsid w:val="001C5857"/>
    <w:rsid w:val="002D5CF3"/>
    <w:rsid w:val="00483AC0"/>
    <w:rsid w:val="00503C3D"/>
    <w:rsid w:val="00627A95"/>
    <w:rsid w:val="006A0C8D"/>
    <w:rsid w:val="008728B4"/>
    <w:rsid w:val="008B20C8"/>
    <w:rsid w:val="00A00CB2"/>
    <w:rsid w:val="00BF68F5"/>
    <w:rsid w:val="00E26F99"/>
    <w:rsid w:val="00E47CA6"/>
    <w:rsid w:val="00F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C3A"/>
  <w15:chartTrackingRefBased/>
  <w15:docId w15:val="{DDE4C66D-45D0-4EE6-9A1E-F6B24CBC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B2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B20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15</cp:revision>
  <dcterms:created xsi:type="dcterms:W3CDTF">2024-03-04T08:54:00Z</dcterms:created>
  <dcterms:modified xsi:type="dcterms:W3CDTF">2024-03-04T11:19:00Z</dcterms:modified>
</cp:coreProperties>
</file>