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DFD1" w14:textId="11EBD29B" w:rsidR="00112AFD" w:rsidRPr="00112AFD" w:rsidRDefault="00112AFD" w:rsidP="00112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12A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112A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112A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 принадлежностями на запястье sertsa Смарт (DBP-8276Н)</w:t>
      </w:r>
    </w:p>
    <w:p w14:paraId="63C60ACC" w14:textId="17F3310C" w:rsidR="006A0C8D" w:rsidRPr="00112AFD" w:rsidRDefault="00112AFD" w:rsidP="00112A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7447921"/>
      <w:r w:rsidRPr="00112AFD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тонометр 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>с индикатором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давления, пульса и аритмии, а также расчетом среднего значения, которая дает возможность регулярно контролировать давление.  Автоматически сохраняет в памяти 120 измерений (по 60 измерений для каждого из 2 пользователей).   Оснащен дополнительными функциями 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>- подсветки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 xml:space="preserve"> экрана и передачи данных на мобильное устройство. С помощью подсветки экрана измерять давление в ночное время станет легче и комфортнее, 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>а возможность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данных на мобильное устройство позволит отслеживать 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>показания в</w:t>
      </w:r>
      <w:r w:rsidRPr="00112AFD">
        <w:rPr>
          <w:rFonts w:ascii="Times New Roman" w:hAnsi="Times New Roman" w:cs="Times New Roman"/>
          <w:color w:val="000000"/>
          <w:sz w:val="28"/>
          <w:szCs w:val="28"/>
        </w:rPr>
        <w:t xml:space="preserve"> динамике.  Тонометр имеет встроенную литиевую батарею, которая позволяет использовать в заряженном виде в дороге, в спортзале, на даче и др. </w:t>
      </w:r>
    </w:p>
    <w:bookmarkEnd w:id="0"/>
    <w:p w14:paraId="7A75812D" w14:textId="3B7CA91A" w:rsidR="00112AFD" w:rsidRPr="00DD5BFF" w:rsidRDefault="00112AFD" w:rsidP="00112AFD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D5BFF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DD5BF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6567"/>
      </w:tblGrid>
      <w:tr w:rsidR="00112AFD" w14:paraId="3BB3D154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9FC0" w14:textId="77777777" w:rsidR="00112AFD" w:rsidRDefault="00112AFD">
            <w:pPr>
              <w:divId w:val="1443845550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05A23ABB" w14:textId="77777777" w:rsidR="00112AFD" w:rsidRDefault="00112AFD">
            <w:r>
              <w:t xml:space="preserve">JOYTECH HEALTHCARE CO., LTD. </w:t>
            </w:r>
          </w:p>
        </w:tc>
      </w:tr>
      <w:tr w:rsidR="00112AFD" w14:paraId="0FB1FCAC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26299" w14:textId="77777777" w:rsidR="00112AFD" w:rsidRDefault="00112AFD" w:rsidP="00112AFD">
            <w:r>
              <w:t xml:space="preserve">Cтрана производитель </w:t>
            </w:r>
          </w:p>
        </w:tc>
        <w:tc>
          <w:tcPr>
            <w:tcW w:w="0" w:type="auto"/>
            <w:vAlign w:val="center"/>
            <w:hideMark/>
          </w:tcPr>
          <w:p w14:paraId="4B3D74AD" w14:textId="77777777" w:rsidR="00112AFD" w:rsidRDefault="00112AFD">
            <w:r>
              <w:t xml:space="preserve">Республика Беларусь </w:t>
            </w:r>
          </w:p>
        </w:tc>
      </w:tr>
      <w:tr w:rsidR="00112AFD" w14:paraId="6A9B81B3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71492" w14:textId="77777777" w:rsidR="00112AFD" w:rsidRDefault="00112AFD" w:rsidP="00112AFD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6E1D06D1" w14:textId="77777777" w:rsidR="00112AFD" w:rsidRDefault="00112AFD">
            <w:r>
              <w:t xml:space="preserve">Китай </w:t>
            </w:r>
          </w:p>
        </w:tc>
      </w:tr>
      <w:tr w:rsidR="00112AFD" w14:paraId="53C618A7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BA0F1" w14:textId="77777777" w:rsidR="00112AFD" w:rsidRDefault="00112AFD" w:rsidP="00112AFD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20EA337D" w14:textId="77777777" w:rsidR="00112AFD" w:rsidRDefault="00112AFD">
            <w:r>
              <w:t xml:space="preserve">Есть </w:t>
            </w:r>
          </w:p>
        </w:tc>
      </w:tr>
      <w:tr w:rsidR="00112AFD" w14:paraId="698EBF31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C9B20" w14:textId="77777777" w:rsidR="00112AFD" w:rsidRDefault="00112AFD" w:rsidP="00112AFD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05C82060" w14:textId="77777777" w:rsidR="00112AFD" w:rsidRDefault="00112AFD">
            <w:r>
              <w:t xml:space="preserve">13,50 - 21,50 см. </w:t>
            </w:r>
          </w:p>
        </w:tc>
      </w:tr>
      <w:tr w:rsidR="00112AFD" w14:paraId="6DC81348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99D1C" w14:textId="77777777" w:rsidR="00112AFD" w:rsidRDefault="00112AFD" w:rsidP="00112AFD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371CFAA3" w14:textId="77777777" w:rsidR="00112AFD" w:rsidRDefault="00112AFD">
            <w:r>
              <w:t xml:space="preserve">Есть </w:t>
            </w:r>
          </w:p>
        </w:tc>
      </w:tr>
      <w:tr w:rsidR="00112AFD" w14:paraId="1F416922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8A9B8" w14:textId="77777777" w:rsidR="00112AFD" w:rsidRDefault="00112AFD" w:rsidP="00112AFD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0EB3B55D" w14:textId="77777777" w:rsidR="00112AFD" w:rsidRDefault="00112AFD">
            <w:r>
              <w:t xml:space="preserve">Монитор артериального давления. Манжета на запястье (13,50-21,50 см). Литиевая батарея. Пластиковый футляр для хранения. Встроенная литиевая батарея. Type C кабель </w:t>
            </w:r>
          </w:p>
        </w:tc>
      </w:tr>
      <w:tr w:rsidR="00112AFD" w14:paraId="2661E617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B079B" w14:textId="77777777" w:rsidR="00112AFD" w:rsidRDefault="00112AFD" w:rsidP="00112AFD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440F9F5F" w14:textId="77777777" w:rsidR="00112AFD" w:rsidRDefault="00112AFD">
            <w:r>
              <w:t xml:space="preserve">2 года </w:t>
            </w:r>
          </w:p>
        </w:tc>
      </w:tr>
      <w:tr w:rsidR="00112AFD" w14:paraId="15C00CD5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4CD62" w14:textId="77777777" w:rsidR="00112AFD" w:rsidRDefault="00112AFD" w:rsidP="00112AFD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5D07F7F3" w14:textId="77777777" w:rsidR="00112AFD" w:rsidRDefault="00112AFD">
            <w:r>
              <w:t xml:space="preserve">На запястье </w:t>
            </w:r>
          </w:p>
        </w:tc>
      </w:tr>
      <w:tr w:rsidR="00112AFD" w14:paraId="4B83FC4B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8FBE8" w14:textId="77777777" w:rsidR="00112AFD" w:rsidRDefault="00112AFD" w:rsidP="00112AFD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6AA4B36B" w14:textId="77777777" w:rsidR="00112AFD" w:rsidRDefault="00112AFD">
            <w:r>
              <w:t xml:space="preserve">Есть </w:t>
            </w:r>
          </w:p>
        </w:tc>
      </w:tr>
      <w:tr w:rsidR="00112AFD" w14:paraId="3946AE71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29CB8" w14:textId="77777777" w:rsidR="00112AFD" w:rsidRDefault="00112AFD" w:rsidP="00112AFD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44F2FFA8" w14:textId="77777777" w:rsidR="00112AFD" w:rsidRDefault="00112AFD">
            <w:r>
              <w:t xml:space="preserve">Есть </w:t>
            </w:r>
          </w:p>
        </w:tc>
      </w:tr>
      <w:tr w:rsidR="00112AFD" w14:paraId="6940E152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EF9CB" w14:textId="77777777" w:rsidR="00112AFD" w:rsidRDefault="00112AFD" w:rsidP="00112AFD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58E1CB4B" w14:textId="77777777" w:rsidR="00112AFD" w:rsidRDefault="00112AFD">
            <w:r>
              <w:t xml:space="preserve">2 </w:t>
            </w:r>
          </w:p>
        </w:tc>
      </w:tr>
      <w:tr w:rsidR="00112AFD" w14:paraId="768B9884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10843" w14:textId="77777777" w:rsidR="00112AFD" w:rsidRDefault="00112AFD" w:rsidP="00112AFD">
            <w:r>
              <w:t xml:space="preserve">Расположение на руке </w:t>
            </w:r>
          </w:p>
        </w:tc>
        <w:tc>
          <w:tcPr>
            <w:tcW w:w="0" w:type="auto"/>
            <w:vAlign w:val="center"/>
            <w:hideMark/>
          </w:tcPr>
          <w:p w14:paraId="1D76EDC0" w14:textId="77777777" w:rsidR="00112AFD" w:rsidRDefault="00112AFD">
            <w:r>
              <w:t xml:space="preserve">Симметричное </w:t>
            </w:r>
          </w:p>
        </w:tc>
      </w:tr>
      <w:tr w:rsidR="00112AFD" w14:paraId="04027783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701E0" w14:textId="77777777" w:rsidR="00112AFD" w:rsidRDefault="00112AFD" w:rsidP="00112AFD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5EBFED60" w14:textId="77777777" w:rsidR="00112AFD" w:rsidRDefault="00112AFD">
            <w:r>
              <w:t xml:space="preserve">Батарейки (литиевая батарея) </w:t>
            </w:r>
          </w:p>
        </w:tc>
      </w:tr>
      <w:tr w:rsidR="00112AFD" w14:paraId="46762B9F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F84D3" w14:textId="77777777" w:rsidR="00112AFD" w:rsidRDefault="00112AFD" w:rsidP="00112AFD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01878140" w14:textId="77777777" w:rsidR="00112AFD" w:rsidRDefault="00112AFD">
            <w:r>
              <w:t xml:space="preserve">Есть </w:t>
            </w:r>
          </w:p>
        </w:tc>
      </w:tr>
      <w:tr w:rsidR="00112AFD" w14:paraId="290B68FE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45585" w14:textId="77777777" w:rsidR="00112AFD" w:rsidRDefault="00112AFD" w:rsidP="00112AFD">
            <w:r>
              <w:lastRenderedPageBreak/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10019DB2" w14:textId="77777777" w:rsidR="00112AFD" w:rsidRDefault="00112AFD">
            <w:r>
              <w:t xml:space="preserve">Есть </w:t>
            </w:r>
          </w:p>
        </w:tc>
      </w:tr>
      <w:tr w:rsidR="00112AFD" w14:paraId="5F9DC8E5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79C02" w14:textId="77777777" w:rsidR="00112AFD" w:rsidRDefault="00112AFD" w:rsidP="00112AFD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45B8DA5C" w14:textId="77777777" w:rsidR="00112AFD" w:rsidRDefault="00112AFD">
            <w:r>
              <w:t xml:space="preserve">2 на 60 </w:t>
            </w:r>
          </w:p>
        </w:tc>
      </w:tr>
      <w:tr w:rsidR="00112AFD" w14:paraId="4CE80C74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0F25A" w14:textId="77777777" w:rsidR="00112AFD" w:rsidRDefault="00112AFD" w:rsidP="00112AFD">
            <w:r>
              <w:t xml:space="preserve">Наличие дисплея </w:t>
            </w:r>
          </w:p>
        </w:tc>
        <w:tc>
          <w:tcPr>
            <w:tcW w:w="0" w:type="auto"/>
            <w:vAlign w:val="center"/>
            <w:hideMark/>
          </w:tcPr>
          <w:p w14:paraId="47CE3585" w14:textId="77777777" w:rsidR="00112AFD" w:rsidRDefault="00112AFD">
            <w:r>
              <w:t xml:space="preserve">Есть </w:t>
            </w:r>
          </w:p>
        </w:tc>
      </w:tr>
      <w:tr w:rsidR="00112AFD" w14:paraId="1AF27261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28F82" w14:textId="77777777" w:rsidR="00112AFD" w:rsidRDefault="00112AFD" w:rsidP="00112AFD">
            <w:r>
              <w:t xml:space="preserve">Передача на телефон Bluetooth </w:t>
            </w:r>
          </w:p>
        </w:tc>
        <w:tc>
          <w:tcPr>
            <w:tcW w:w="0" w:type="auto"/>
            <w:vAlign w:val="center"/>
            <w:hideMark/>
          </w:tcPr>
          <w:p w14:paraId="17B87879" w14:textId="77777777" w:rsidR="00112AFD" w:rsidRDefault="00112AFD">
            <w:r>
              <w:t xml:space="preserve">Есть </w:t>
            </w:r>
          </w:p>
        </w:tc>
      </w:tr>
      <w:tr w:rsidR="00112AFD" w14:paraId="0291C428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AC475" w14:textId="77777777" w:rsidR="00112AFD" w:rsidRDefault="00112AFD" w:rsidP="00112AFD">
            <w:r>
              <w:t xml:space="preserve">Подсветка экрана </w:t>
            </w:r>
          </w:p>
        </w:tc>
        <w:tc>
          <w:tcPr>
            <w:tcW w:w="0" w:type="auto"/>
            <w:vAlign w:val="center"/>
            <w:hideMark/>
          </w:tcPr>
          <w:p w14:paraId="37EFB8D0" w14:textId="77777777" w:rsidR="00112AFD" w:rsidRDefault="00112AFD">
            <w:r>
              <w:t xml:space="preserve">Есть </w:t>
            </w:r>
          </w:p>
        </w:tc>
      </w:tr>
      <w:tr w:rsidR="00112AFD" w14:paraId="506E8948" w14:textId="77777777" w:rsidTr="00112A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ED5AD" w14:textId="77777777" w:rsidR="00112AFD" w:rsidRDefault="00112AFD" w:rsidP="00112AFD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12F80899" w14:textId="77777777" w:rsidR="00112AFD" w:rsidRDefault="00112AFD">
            <w:r>
              <w:t>Да</w:t>
            </w:r>
          </w:p>
        </w:tc>
      </w:tr>
    </w:tbl>
    <w:p w14:paraId="6A0EDB97" w14:textId="77777777" w:rsidR="00112AFD" w:rsidRDefault="00112AFD"/>
    <w:sectPr w:rsidR="0011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30"/>
    <w:rsid w:val="00112AFD"/>
    <w:rsid w:val="002D5CF3"/>
    <w:rsid w:val="006A0C8D"/>
    <w:rsid w:val="00987230"/>
    <w:rsid w:val="00D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CE3D"/>
  <w15:chartTrackingRefBased/>
  <w15:docId w15:val="{8A5062D3-1C41-4388-86D6-E45F8F2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A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12AF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2024-05-24T09:53:00Z</dcterms:created>
  <dcterms:modified xsi:type="dcterms:W3CDTF">2024-05-24T09:59:00Z</dcterms:modified>
</cp:coreProperties>
</file>