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DE828" w14:textId="77777777" w:rsidR="00133FE3" w:rsidRPr="00133FE3" w:rsidRDefault="00133FE3" w:rsidP="00133F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3F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ISISPHARMA NEOTONE Prevent SPF 50+ Medium тонирующий защитный от пигментных пятен 30мл</w:t>
      </w:r>
    </w:p>
    <w:p w14:paraId="4368009F" w14:textId="77777777" w:rsidR="00133FE3" w:rsidRPr="00133FE3" w:rsidRDefault="00133FE3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разработанный для кожи, подверженной пигментным пятнам, а также беременных и кормящих женщин, </w:t>
      </w:r>
      <w:r w:rsidRPr="00133FE3">
        <w:rPr>
          <w:rFonts w:ascii="Times New Roman" w:eastAsia="Times New Roman" w:hAnsi="Times New Roman" w:cs="Times New Roman"/>
          <w:color w:val="00A6CB"/>
          <w:sz w:val="28"/>
          <w:szCs w:val="28"/>
          <w:lang w:eastAsia="ru-RU"/>
        </w:rPr>
        <w:t>NEOTONE Prevent SPF 50 +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осветляющее действие и предотвращает появление пятен, включая обширные гормональные пятна. Его оптимальное сочетание 100% минеральных солнечных фильтров и активных ингредиентов обеспечивает максимальную переносимость и защищает кожу от солнечных лучей и синего света.</w:t>
      </w:r>
    </w:p>
    <w:p w14:paraId="07EC9CF8" w14:textId="52EADACE" w:rsidR="00133FE3" w:rsidRDefault="00133FE3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двух оттенках (светлый и медиум) с бархатистой текстурой для естественного равномерного тона и увлажнения кожи.</w:t>
      </w:r>
    </w:p>
    <w:p w14:paraId="16D8EF2C" w14:textId="77777777" w:rsidR="00294312" w:rsidRPr="00133FE3" w:rsidRDefault="00294312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B1387" w14:textId="1B5C38C3" w:rsidR="00133FE3" w:rsidRDefault="00133FE3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продукта: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тонирующий и защитный крем для предотвращения появления пигментных пятен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светляющее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минеральные солнечные фильтры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з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от синего света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ф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ормула, специально разработанная для беременных и кормящих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з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spf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т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ройная защита от излучения: UVA, UBV и синий свет</w:t>
      </w:r>
    </w:p>
    <w:p w14:paraId="3BFA5925" w14:textId="77777777" w:rsidR="00294312" w:rsidRPr="00133FE3" w:rsidRDefault="00294312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C902D" w14:textId="0E3AC526" w:rsidR="00133FE3" w:rsidRDefault="00133FE3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 активных ингредиентов</w:t>
      </w:r>
      <w:r w:rsidRPr="0013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3FE3">
        <w:rPr>
          <w:rFonts w:ascii="Times New Roman" w:eastAsia="Times New Roman" w:hAnsi="Times New Roman" w:cs="Times New Roman"/>
          <w:color w:val="00A6CB"/>
          <w:sz w:val="28"/>
          <w:szCs w:val="28"/>
          <w:lang w:eastAsia="ru-RU"/>
        </w:rPr>
        <w:t>Оксиды железа + фрационированный меланин: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защищают от вредного воздействия синего света и, в частности, предотвращают появление обширных гормональных пятен, таких как “маска беременных”.</w:t>
      </w:r>
    </w:p>
    <w:p w14:paraId="7FA9FB13" w14:textId="77777777" w:rsidR="00294312" w:rsidRPr="00133FE3" w:rsidRDefault="00294312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73248" w14:textId="0ADC9B06" w:rsidR="00133FE3" w:rsidRPr="00133FE3" w:rsidRDefault="00133FE3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анесите ежедневно утром на чистую кожу, на все лицо, шею и декольте.</w:t>
      </w:r>
    </w:p>
    <w:p w14:paraId="3040B592" w14:textId="46995A34" w:rsidR="00133FE3" w:rsidRDefault="00133FE3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Протестировано под дерматологическим контролем</w:t>
      </w:r>
      <w:r w:rsidR="00294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61604DE6" w14:textId="77777777" w:rsidR="00294312" w:rsidRPr="00133FE3" w:rsidRDefault="00294312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26B78" w14:textId="4BCD40BD" w:rsidR="00133FE3" w:rsidRPr="00133FE3" w:rsidRDefault="00133FE3" w:rsidP="00424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3FE3">
        <w:rPr>
          <w:rFonts w:ascii="Times New Roman" w:eastAsia="Times New Roman" w:hAnsi="Times New Roman" w:cs="Times New Roman"/>
          <w:sz w:val="28"/>
          <w:szCs w:val="28"/>
          <w:lang w:eastAsia="ru-RU"/>
        </w:rPr>
        <w:t>isohexadecane, aqua (water), titanium dioxide [nano], peg-30 dipolyhydroxystearate, ethylhexyl stearate, silica, caprylic/capric triglyceride, ci 77891 (titanium dioxide), glycerin, methyl methacrylate crosspolymer, alumina, pentylene glycol, nylon-12, polyglyceryl-3 diisostearate, zinc oxide [nano], stearic acid, trihydroxystearin, ci 77492 (iron oxides), chlorphenesin, ci 77491 (iron oxides), sodium chloride, o-cymen-5-ol, melanin, triethoxycaprylylsilane, ci 77499 (iron oxides), diacetyl boldine, ethylhexylglycerin</w:t>
      </w:r>
    </w:p>
    <w:p w14:paraId="1B49AC3C" w14:textId="77777777" w:rsidR="00257623" w:rsidRPr="00133FE3" w:rsidRDefault="00257623" w:rsidP="004245BB">
      <w:pPr>
        <w:spacing w:after="0" w:line="240" w:lineRule="auto"/>
        <w:rPr>
          <w:sz w:val="28"/>
          <w:szCs w:val="28"/>
        </w:rPr>
      </w:pPr>
    </w:p>
    <w:sectPr w:rsidR="00257623" w:rsidRPr="0013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826B6"/>
    <w:multiLevelType w:val="multilevel"/>
    <w:tmpl w:val="7E28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4E"/>
    <w:rsid w:val="00133FE3"/>
    <w:rsid w:val="00257623"/>
    <w:rsid w:val="00294312"/>
    <w:rsid w:val="004245BB"/>
    <w:rsid w:val="006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8026"/>
  <w15:chartTrackingRefBased/>
  <w15:docId w15:val="{929283DC-2E55-4A45-840B-03EAE2DE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2023-12-19T06:46:00Z</dcterms:created>
  <dcterms:modified xsi:type="dcterms:W3CDTF">2023-12-19T06:56:00Z</dcterms:modified>
</cp:coreProperties>
</file>