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5A2E0" w14:textId="3BE2E3E5" w:rsidR="000C654D" w:rsidRDefault="0050469E" w:rsidP="005046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0469E">
        <w:rPr>
          <w:rFonts w:ascii="Times New Roman" w:hAnsi="Times New Roman" w:cs="Times New Roman"/>
          <w:b/>
          <w:bCs/>
          <w:sz w:val="32"/>
          <w:szCs w:val="32"/>
        </w:rPr>
        <w:t>Гель ISISPHARMA TEEN DERM Gel sensitive очищающий для умывания чувств</w:t>
      </w:r>
      <w:r>
        <w:rPr>
          <w:rFonts w:ascii="Times New Roman" w:hAnsi="Times New Roman" w:cs="Times New Roman"/>
          <w:b/>
          <w:bCs/>
          <w:sz w:val="32"/>
          <w:szCs w:val="32"/>
        </w:rPr>
        <w:t>ительной</w:t>
      </w:r>
      <w:r w:rsidRPr="0050469E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50469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0469E">
        <w:rPr>
          <w:rFonts w:ascii="Times New Roman" w:hAnsi="Times New Roman" w:cs="Times New Roman"/>
          <w:b/>
          <w:bCs/>
          <w:sz w:val="32"/>
          <w:szCs w:val="32"/>
        </w:rPr>
        <w:t>комбинир</w:t>
      </w:r>
      <w:r>
        <w:rPr>
          <w:rFonts w:ascii="Times New Roman" w:hAnsi="Times New Roman" w:cs="Times New Roman"/>
          <w:b/>
          <w:bCs/>
          <w:sz w:val="32"/>
          <w:szCs w:val="32"/>
        </w:rPr>
        <w:t>ованной</w:t>
      </w:r>
      <w:r w:rsidRPr="0050469E">
        <w:rPr>
          <w:rFonts w:ascii="Times New Roman" w:hAnsi="Times New Roman" w:cs="Times New Roman"/>
          <w:b/>
          <w:bCs/>
          <w:sz w:val="32"/>
          <w:szCs w:val="32"/>
        </w:rPr>
        <w:t xml:space="preserve"> и жирной кожи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0A4DA747" w14:textId="77777777" w:rsidR="00002A26" w:rsidRDefault="00002A26" w:rsidP="005046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CDD129F" w14:textId="70A1A180" w:rsidR="0050469E" w:rsidRPr="0050469E" w:rsidRDefault="0050469E" w:rsidP="00504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Teen DERM GEL sensitive разработан специально для чувствительной кожи с несовершенствами, а </w:t>
      </w:r>
      <w:bookmarkStart w:id="0" w:name="_GoBack"/>
      <w:bookmarkEnd w:id="0"/>
      <w:r w:rsidR="00002A26"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поциентов с воспалительными формами акне (папулы, пустулы). Обогащенный себорегулирующими, вяжущими и успокаивающими активными ингредиентами, он мягко очищает, устраняя загрязнения и избыток кожного сала. Устраняет жирный блеск. Делает кожу чистой, свежей, мягкой и успокоенной.</w:t>
      </w:r>
    </w:p>
    <w:p w14:paraId="48206096" w14:textId="2C491C04" w:rsidR="0050469E" w:rsidRDefault="0050469E" w:rsidP="00504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>* Самооценка проведена на 21 добровольце.</w:t>
      </w:r>
    </w:p>
    <w:p w14:paraId="0BC49900" w14:textId="77777777" w:rsidR="0050469E" w:rsidRPr="0050469E" w:rsidRDefault="0050469E" w:rsidP="00504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8578AB" w14:textId="5DAA3EF1" w:rsidR="0050469E" w:rsidRDefault="0050469E" w:rsidP="00504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Активные вещества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Экстракт масла АВОКАДО и цинк + L-PCA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себорегулирующее 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Цинк + L-PCA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антибактериальное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Экстракт босвеллии, глюкоза+натуральный ксилитол и прополис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успокаивают / увлажняют / восстанавливают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3D9F08" w14:textId="77777777" w:rsidR="0050469E" w:rsidRPr="0050469E" w:rsidRDefault="0050469E" w:rsidP="00504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AB097" w14:textId="4BE788AE" w:rsidR="0050469E" w:rsidRDefault="0050469E" w:rsidP="00504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н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анесите на влажную кожу лица и шеи, каждое утро и вечер, или по указанию вашего дерматолога или врача. Слегка помассируйте в течение 1-2 минут. Смойте.</w:t>
      </w:r>
    </w:p>
    <w:p w14:paraId="0C73573A" w14:textId="77777777" w:rsidR="0050469E" w:rsidRPr="0050469E" w:rsidRDefault="0050469E" w:rsidP="00504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E7724D" w14:textId="6B8E4605" w:rsidR="0050469E" w:rsidRDefault="0050469E" w:rsidP="00504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Pr="00504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04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aqua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water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sodium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laureth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sulfate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peg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-90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glyceryl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isostearate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glycerin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cocamidopropyl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betaine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pentylene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glycol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sodium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chloride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propanediol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sodium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benzoate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ppg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>-26-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buteth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-26,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chlorphenesin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laureth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-2,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citric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acid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peg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-40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hydrogenated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castor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oil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parfum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fragrance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tetrasodium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edta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zinc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pca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xylitylglucoside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buteth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-3,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anhydroxylitol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propylene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glycol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sodium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benzotriazolyl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butylphenol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sulfonate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xylitol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alcohol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butyl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avocadate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dipropylene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glycol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tris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tetramethylhydroxypiperidinol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citrate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propolis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extract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tributyl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citrate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boswellia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serrata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resin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extract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42090 (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blue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1),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propyl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gallate</w:t>
      </w:r>
    </w:p>
    <w:p w14:paraId="4C210B67" w14:textId="77777777" w:rsidR="0050469E" w:rsidRPr="0050469E" w:rsidRDefault="0050469E" w:rsidP="00504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F0E62C" w14:textId="2ABF4350" w:rsidR="0050469E" w:rsidRPr="0050469E" w:rsidRDefault="0050469E" w:rsidP="00504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>0% феноксиэтанола • без мыла • физиологический рн • не комедогенно • гипоаллергенно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BAE274" w14:textId="6373B5E9" w:rsidR="0050469E" w:rsidRPr="0050469E" w:rsidRDefault="0050469E" w:rsidP="00504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естировано под дерматологическим контролем</w:t>
      </w:r>
    </w:p>
    <w:p w14:paraId="721497B1" w14:textId="77777777" w:rsidR="0050469E" w:rsidRPr="0050469E" w:rsidRDefault="0050469E" w:rsidP="005046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0469E" w:rsidRPr="00504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B0CB0"/>
    <w:multiLevelType w:val="multilevel"/>
    <w:tmpl w:val="E3B8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15"/>
    <w:rsid w:val="00002A26"/>
    <w:rsid w:val="000C654D"/>
    <w:rsid w:val="0050469E"/>
    <w:rsid w:val="00D5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E6C72"/>
  <w15:chartTrackingRefBased/>
  <w15:docId w15:val="{50A69F86-F023-476B-9FD5-E4ABDD91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6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7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2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2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2023-08-10T08:22:00Z</dcterms:created>
  <dcterms:modified xsi:type="dcterms:W3CDTF">2023-08-10T08:28:00Z</dcterms:modified>
</cp:coreProperties>
</file>