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DF3AE" w14:textId="77777777" w:rsidR="00D37107" w:rsidRPr="00D37107" w:rsidRDefault="00D37107" w:rsidP="00D371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371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Эмульсия АВЕН ГИДРАНС ЛЕЖЕР увлажняющая 40мл</w:t>
      </w:r>
    </w:p>
    <w:p w14:paraId="35E6213D" w14:textId="77777777" w:rsidR="00D37107" w:rsidRDefault="00D37107" w:rsidP="00D3710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D37107">
        <w:rPr>
          <w:sz w:val="28"/>
          <w:szCs w:val="28"/>
        </w:rPr>
        <w:t xml:space="preserve">Увлажняет кожу мгновенно, кожа остается увлажненной в течение всего дня. Более 70% термальной воды </w:t>
      </w:r>
      <w:proofErr w:type="spellStart"/>
      <w:r w:rsidRPr="00D37107">
        <w:rPr>
          <w:sz w:val="28"/>
          <w:szCs w:val="28"/>
        </w:rPr>
        <w:t>Avene</w:t>
      </w:r>
      <w:proofErr w:type="spellEnd"/>
      <w:r w:rsidRPr="00D37107">
        <w:rPr>
          <w:sz w:val="28"/>
          <w:szCs w:val="28"/>
        </w:rPr>
        <w:t xml:space="preserve"> в составе. Технология постепенного высвобождения воды под потребности вашей кожи. Кожа матовая, мягкая и эластичная. Для нормальной и комбинированной кожи. Подходит для чувствительной кожи. </w:t>
      </w:r>
      <w:r w:rsidRPr="00D37107">
        <w:rPr>
          <w:sz w:val="28"/>
          <w:szCs w:val="28"/>
        </w:rPr>
        <w:br/>
      </w:r>
      <w:r w:rsidRPr="00D37107">
        <w:rPr>
          <w:sz w:val="28"/>
          <w:szCs w:val="28"/>
        </w:rPr>
        <w:br/>
      </w:r>
      <w:r w:rsidRPr="00D37107">
        <w:rPr>
          <w:sz w:val="28"/>
          <w:szCs w:val="28"/>
          <w:u w:val="single"/>
        </w:rPr>
        <w:t xml:space="preserve">Липидный комплекс </w:t>
      </w:r>
      <w:proofErr w:type="spellStart"/>
      <w:r w:rsidRPr="00D37107">
        <w:rPr>
          <w:sz w:val="28"/>
          <w:szCs w:val="28"/>
          <w:u w:val="single"/>
        </w:rPr>
        <w:t>Cohederm</w:t>
      </w:r>
      <w:proofErr w:type="spellEnd"/>
      <w:r w:rsidRPr="00D37107">
        <w:rPr>
          <w:sz w:val="28"/>
          <w:szCs w:val="28"/>
        </w:rPr>
        <w:t xml:space="preserve">: </w:t>
      </w:r>
      <w:r>
        <w:rPr>
          <w:sz w:val="28"/>
          <w:szCs w:val="28"/>
        </w:rPr>
        <w:t>увлажняет</w:t>
      </w:r>
      <w:r w:rsidRPr="00D37107">
        <w:rPr>
          <w:sz w:val="28"/>
          <w:szCs w:val="28"/>
        </w:rPr>
        <w:t xml:space="preserve">* мгновенно и на длительное время, восстанавливая защитный барьер кожи и наполняя микро-резервуары кожи термальной водой </w:t>
      </w:r>
      <w:proofErr w:type="spellStart"/>
      <w:r w:rsidRPr="00D37107">
        <w:rPr>
          <w:sz w:val="28"/>
          <w:szCs w:val="28"/>
        </w:rPr>
        <w:t>Avène</w:t>
      </w:r>
      <w:proofErr w:type="spellEnd"/>
      <w:r w:rsidRPr="00D37107">
        <w:rPr>
          <w:sz w:val="28"/>
          <w:szCs w:val="28"/>
        </w:rPr>
        <w:t xml:space="preserve">; </w:t>
      </w:r>
      <w:r>
        <w:rPr>
          <w:sz w:val="28"/>
          <w:szCs w:val="28"/>
        </w:rPr>
        <w:t>у</w:t>
      </w:r>
      <w:r w:rsidRPr="00D37107">
        <w:rPr>
          <w:sz w:val="28"/>
          <w:szCs w:val="28"/>
        </w:rPr>
        <w:t xml:space="preserve">спокаивает даже самую чувствительную кожу благодаря содержанию более 70% термальной воды </w:t>
      </w:r>
      <w:proofErr w:type="spellStart"/>
      <w:r w:rsidRPr="00D37107">
        <w:rPr>
          <w:sz w:val="28"/>
          <w:szCs w:val="28"/>
        </w:rPr>
        <w:t>Avène</w:t>
      </w:r>
      <w:proofErr w:type="spellEnd"/>
      <w:r w:rsidRPr="00D37107">
        <w:rPr>
          <w:sz w:val="28"/>
          <w:szCs w:val="28"/>
        </w:rPr>
        <w:t xml:space="preserve">; </w:t>
      </w:r>
      <w:r>
        <w:rPr>
          <w:sz w:val="28"/>
          <w:szCs w:val="28"/>
        </w:rPr>
        <w:t>о</w:t>
      </w:r>
      <w:r w:rsidRPr="00D37107">
        <w:rPr>
          <w:sz w:val="28"/>
          <w:szCs w:val="28"/>
        </w:rPr>
        <w:t xml:space="preserve">чищение благодаря содержанию </w:t>
      </w:r>
      <w:proofErr w:type="spellStart"/>
      <w:r w:rsidRPr="00D37107">
        <w:rPr>
          <w:sz w:val="28"/>
          <w:szCs w:val="28"/>
        </w:rPr>
        <w:t>себоабсорбирующих</w:t>
      </w:r>
      <w:proofErr w:type="spellEnd"/>
      <w:r w:rsidRPr="00D37107">
        <w:rPr>
          <w:sz w:val="28"/>
          <w:szCs w:val="28"/>
        </w:rPr>
        <w:t xml:space="preserve"> капсул, которые сокращают выработку </w:t>
      </w:r>
      <w:proofErr w:type="spellStart"/>
      <w:r w:rsidRPr="00D37107">
        <w:rPr>
          <w:sz w:val="28"/>
          <w:szCs w:val="28"/>
        </w:rPr>
        <w:t>себума</w:t>
      </w:r>
      <w:proofErr w:type="spellEnd"/>
      <w:r w:rsidRPr="00D37107">
        <w:rPr>
          <w:sz w:val="28"/>
          <w:szCs w:val="28"/>
        </w:rPr>
        <w:t xml:space="preserve"> и матируют Вашу кожу. </w:t>
      </w:r>
      <w:r w:rsidRPr="00D37107">
        <w:rPr>
          <w:sz w:val="28"/>
          <w:szCs w:val="28"/>
        </w:rPr>
        <w:br/>
      </w:r>
      <w:r w:rsidRPr="00D37107">
        <w:rPr>
          <w:sz w:val="28"/>
          <w:szCs w:val="28"/>
        </w:rPr>
        <w:br/>
        <w:t xml:space="preserve">Легкая нелипкая текстура. Ваша кожа остается увлажненной в течение всего дня. Правильное и длительное увлажнение поддерживает красоту вашей кожи день за днем. </w:t>
      </w:r>
      <w:r w:rsidRPr="00D37107">
        <w:rPr>
          <w:sz w:val="28"/>
          <w:szCs w:val="28"/>
        </w:rPr>
        <w:br/>
      </w:r>
    </w:p>
    <w:p w14:paraId="0F0E9326" w14:textId="5895EB90" w:rsidR="00D37107" w:rsidRPr="00D37107" w:rsidRDefault="00D37107" w:rsidP="00D37107">
      <w:pPr>
        <w:pStyle w:val="a3"/>
        <w:spacing w:before="0" w:beforeAutospacing="0" w:after="0" w:afterAutospacing="0"/>
        <w:rPr>
          <w:sz w:val="28"/>
          <w:szCs w:val="28"/>
        </w:rPr>
      </w:pPr>
      <w:r w:rsidRPr="00D37107">
        <w:rPr>
          <w:sz w:val="28"/>
          <w:szCs w:val="28"/>
        </w:rPr>
        <w:t xml:space="preserve">* Увлажняет верхние слои кожи. </w:t>
      </w:r>
      <w:r w:rsidRPr="00D37107">
        <w:rPr>
          <w:sz w:val="28"/>
          <w:szCs w:val="28"/>
        </w:rPr>
        <w:br/>
        <w:t xml:space="preserve">Увлажняющая эмульсия была протестирована с участием 66 добровольцев с нормальной или комбинированной кожей: </w:t>
      </w:r>
      <w:r w:rsidRPr="00D37107">
        <w:rPr>
          <w:sz w:val="28"/>
          <w:szCs w:val="28"/>
        </w:rPr>
        <w:br/>
        <w:t xml:space="preserve">- 95% участников отмечали, что их кожа стала более мягкой, и ощущали комфорт уже после 5 дней применения. </w:t>
      </w:r>
      <w:r w:rsidRPr="00D37107">
        <w:rPr>
          <w:sz w:val="28"/>
          <w:szCs w:val="28"/>
        </w:rPr>
        <w:br/>
        <w:t xml:space="preserve">- 90% из них понравилась легкость нанесения, быстрое впитывание и свежая, легкая текстура. </w:t>
      </w:r>
    </w:p>
    <w:p w14:paraId="70A53654" w14:textId="7DD318E0" w:rsidR="00D37107" w:rsidRPr="00D37107" w:rsidRDefault="00D37107" w:rsidP="00D3710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3710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D37107">
        <w:rPr>
          <w:rFonts w:ascii="Times New Roman" w:hAnsi="Times New Roman" w:cs="Times New Roman"/>
          <w:color w:val="auto"/>
          <w:sz w:val="28"/>
          <w:szCs w:val="28"/>
        </w:rPr>
        <w:t xml:space="preserve">: мгновенное </w:t>
      </w:r>
      <w:r w:rsidRPr="00D37107">
        <w:rPr>
          <w:rFonts w:ascii="Times New Roman" w:hAnsi="Times New Roman" w:cs="Times New Roman"/>
          <w:color w:val="auto"/>
          <w:sz w:val="28"/>
          <w:szCs w:val="28"/>
        </w:rPr>
        <w:t>увлажнение надолго, успокаивание чувствительной кожи, очищение.</w:t>
      </w:r>
    </w:p>
    <w:p w14:paraId="266E465B" w14:textId="77777777" w:rsidR="00D37107" w:rsidRPr="00D37107" w:rsidRDefault="00D37107" w:rsidP="00D37107">
      <w:pPr>
        <w:spacing w:after="0" w:line="240" w:lineRule="auto"/>
      </w:pPr>
    </w:p>
    <w:p w14:paraId="75419D85" w14:textId="0C60D177" w:rsidR="00D37107" w:rsidRPr="00D37107" w:rsidRDefault="00D37107" w:rsidP="00D3710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3710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D37107">
        <w:rPr>
          <w:rFonts w:ascii="Times New Roman" w:hAnsi="Times New Roman" w:cs="Times New Roman"/>
          <w:color w:val="auto"/>
          <w:sz w:val="28"/>
          <w:szCs w:val="28"/>
        </w:rPr>
        <w:t xml:space="preserve">: наносите </w:t>
      </w:r>
      <w:r w:rsidRPr="00D37107">
        <w:rPr>
          <w:rFonts w:ascii="Times New Roman" w:hAnsi="Times New Roman" w:cs="Times New Roman"/>
          <w:color w:val="auto"/>
          <w:sz w:val="28"/>
          <w:szCs w:val="28"/>
        </w:rPr>
        <w:t>средство на очищенную кожу утром и/или вечером.</w:t>
      </w:r>
    </w:p>
    <w:p w14:paraId="79508596" w14:textId="77777777" w:rsidR="00D37107" w:rsidRPr="00D37107" w:rsidRDefault="00D37107" w:rsidP="00D37107">
      <w:pPr>
        <w:spacing w:after="0" w:line="240" w:lineRule="auto"/>
      </w:pPr>
    </w:p>
    <w:p w14:paraId="7D06A493" w14:textId="41CB6668" w:rsidR="00D37107" w:rsidRPr="00D37107" w:rsidRDefault="00D37107" w:rsidP="00D3710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3710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D37107">
        <w:rPr>
          <w:rFonts w:ascii="Times New Roman" w:hAnsi="Times New Roman" w:cs="Times New Roman"/>
          <w:color w:val="auto"/>
          <w:sz w:val="28"/>
          <w:szCs w:val="28"/>
        </w:rPr>
        <w:t xml:space="preserve">: индивидуальная </w:t>
      </w:r>
      <w:r w:rsidRPr="00D37107">
        <w:rPr>
          <w:rFonts w:ascii="Times New Roman" w:hAnsi="Times New Roman" w:cs="Times New Roman"/>
          <w:color w:val="auto"/>
          <w:sz w:val="28"/>
          <w:szCs w:val="28"/>
        </w:rPr>
        <w:t xml:space="preserve">непереносимость компонентов продукта. </w:t>
      </w:r>
    </w:p>
    <w:p w14:paraId="332469C4" w14:textId="77777777" w:rsidR="00D37107" w:rsidRPr="00D37107" w:rsidRDefault="00D37107" w:rsidP="00D37107">
      <w:pPr>
        <w:spacing w:after="0" w:line="240" w:lineRule="auto"/>
      </w:pPr>
    </w:p>
    <w:p w14:paraId="0904AE55" w14:textId="2DB20F80" w:rsidR="00CD0DC9" w:rsidRPr="00D37107" w:rsidRDefault="00D37107" w:rsidP="00D37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3710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 aqua), Glycerin, Propylene glycol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dicaprylate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dicaprate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, C14-22 alcohols,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Isocetyl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 stearoyl stearate,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Triethylhexanoin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, 1,2-hexanediol, Polymethyl methacrylate, Potassium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 phosphate, Acrylates/c10-30 alkyl acrylate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, Benzoic acid, C12-20 alkyl glucoside, Fragrance (parfum), Hydroxyethyl acrylate/sodium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 copolymer, Phytosterols, Polysorbate 60, Sclerotium gum, Sodium hydroxide,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7107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D37107">
        <w:rPr>
          <w:rFonts w:ascii="Times New Roman" w:hAnsi="Times New Roman" w:cs="Times New Roman"/>
          <w:sz w:val="28"/>
          <w:szCs w:val="28"/>
          <w:lang w:val="en-US"/>
        </w:rPr>
        <w:t>, Water (aqua)</w:t>
      </w:r>
      <w:bookmarkEnd w:id="0"/>
    </w:p>
    <w:sectPr w:rsidR="00CD0DC9" w:rsidRPr="00D3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5"/>
    <w:rsid w:val="00A01565"/>
    <w:rsid w:val="00CD0DC9"/>
    <w:rsid w:val="00D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A31A"/>
  <w15:chartTrackingRefBased/>
  <w15:docId w15:val="{628CFA1E-87C8-4129-B1E9-98BCE589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371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1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3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2023-07-21T12:33:00Z</dcterms:created>
  <dcterms:modified xsi:type="dcterms:W3CDTF">2023-07-21T12:37:00Z</dcterms:modified>
</cp:coreProperties>
</file>