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2C90" w14:textId="77777777" w:rsidR="00FD229D" w:rsidRPr="00FD229D" w:rsidRDefault="00FD229D" w:rsidP="00FD2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229D">
        <w:rPr>
          <w:rFonts w:ascii="Times New Roman" w:hAnsi="Times New Roman" w:cs="Times New Roman"/>
          <w:b/>
          <w:bCs/>
          <w:sz w:val="32"/>
          <w:szCs w:val="32"/>
        </w:rPr>
        <w:t>Крем MODO для лица с Ниацинамидом 50г</w:t>
      </w:r>
    </w:p>
    <w:p w14:paraId="2414B11C" w14:textId="69B82D61" w:rsidR="006A0C8D" w:rsidRPr="00FD229D" w:rsidRDefault="00FD229D">
      <w:pPr>
        <w:rPr>
          <w:rFonts w:ascii="Times New Roman" w:hAnsi="Times New Roman" w:cs="Times New Roman"/>
          <w:sz w:val="28"/>
          <w:szCs w:val="28"/>
        </w:rPr>
      </w:pPr>
      <w:r w:rsidRPr="00FD229D">
        <w:rPr>
          <w:rFonts w:ascii="Times New Roman" w:hAnsi="Times New Roman" w:cs="Times New Roman"/>
          <w:sz w:val="28"/>
          <w:szCs w:val="28"/>
        </w:rPr>
        <w:t xml:space="preserve">Встречайте Хедлайнера из мира витаминов - витамин В3, он же ниацинамид, он же "витамин молодости". В3 предотвращает потерю влаги, стимулируя синтез </w:t>
      </w:r>
      <w:proofErr w:type="spellStart"/>
      <w:r w:rsidRPr="00FD229D">
        <w:rPr>
          <w:rFonts w:ascii="Times New Roman" w:hAnsi="Times New Roman" w:cs="Times New Roman"/>
          <w:sz w:val="28"/>
          <w:szCs w:val="28"/>
        </w:rPr>
        <w:t>церамидов</w:t>
      </w:r>
      <w:proofErr w:type="spellEnd"/>
      <w:r w:rsidRPr="00FD229D">
        <w:rPr>
          <w:rFonts w:ascii="Times New Roman" w:hAnsi="Times New Roman" w:cs="Times New Roman"/>
          <w:sz w:val="28"/>
          <w:szCs w:val="28"/>
        </w:rPr>
        <w:t xml:space="preserve">. Регулирует выработку </w:t>
      </w:r>
      <w:proofErr w:type="spellStart"/>
      <w:r w:rsidRPr="00FD229D">
        <w:rPr>
          <w:rFonts w:ascii="Times New Roman" w:hAnsi="Times New Roman" w:cs="Times New Roman"/>
          <w:sz w:val="28"/>
          <w:szCs w:val="28"/>
        </w:rPr>
        <w:t>себума</w:t>
      </w:r>
      <w:proofErr w:type="spellEnd"/>
      <w:r w:rsidRPr="00FD229D">
        <w:rPr>
          <w:rFonts w:ascii="Times New Roman" w:hAnsi="Times New Roman" w:cs="Times New Roman"/>
          <w:sz w:val="28"/>
          <w:szCs w:val="28"/>
        </w:rPr>
        <w:t xml:space="preserve"> и уменьшает поры. Поддерживает здоровый </w:t>
      </w:r>
      <w:proofErr w:type="spellStart"/>
      <w:r w:rsidRPr="00FD229D">
        <w:rPr>
          <w:rFonts w:ascii="Times New Roman" w:hAnsi="Times New Roman" w:cs="Times New Roman"/>
          <w:sz w:val="28"/>
          <w:szCs w:val="28"/>
        </w:rPr>
        <w:t>микробиом</w:t>
      </w:r>
      <w:proofErr w:type="spellEnd"/>
      <w:r w:rsidRPr="00FD229D">
        <w:rPr>
          <w:rFonts w:ascii="Times New Roman" w:hAnsi="Times New Roman" w:cs="Times New Roman"/>
          <w:sz w:val="28"/>
          <w:szCs w:val="28"/>
        </w:rPr>
        <w:t xml:space="preserve"> кожи. Сокращает появление морщин за счёт стимулирования выработки коллагена. Уменьшает пигментацию кожи. Защищает от токсинов и загрязнений. Проникая глубоко в кожу, витамином В3 придаст Вашей коже более здоровый внешний вид.</w:t>
      </w:r>
    </w:p>
    <w:p w14:paraId="112DA275" w14:textId="5E8B40F9" w:rsidR="00FD229D" w:rsidRPr="00FD229D" w:rsidRDefault="00FD229D">
      <w:pPr>
        <w:rPr>
          <w:rFonts w:ascii="Times New Roman" w:hAnsi="Times New Roman" w:cs="Times New Roman"/>
          <w:sz w:val="28"/>
          <w:szCs w:val="28"/>
        </w:rPr>
      </w:pPr>
      <w:r w:rsidRPr="00FD229D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FD229D">
        <w:rPr>
          <w:rFonts w:ascii="Times New Roman" w:hAnsi="Times New Roman" w:cs="Times New Roman"/>
          <w:sz w:val="28"/>
          <w:szCs w:val="28"/>
        </w:rPr>
        <w:t xml:space="preserve">: </w:t>
      </w:r>
      <w:r w:rsidRPr="00FD229D">
        <w:rPr>
          <w:rFonts w:ascii="Times New Roman" w:hAnsi="Times New Roman" w:cs="Times New Roman"/>
          <w:sz w:val="28"/>
          <w:szCs w:val="28"/>
        </w:rPr>
        <w:t>Масло кокоса, ниацинамид, экстракт зеленого кофе, экстракт граната.</w:t>
      </w:r>
    </w:p>
    <w:p w14:paraId="26BF0171" w14:textId="3A03E95F" w:rsidR="00FD229D" w:rsidRPr="00FD229D" w:rsidRDefault="00FD229D">
      <w:pPr>
        <w:rPr>
          <w:rFonts w:ascii="Times New Roman" w:hAnsi="Times New Roman" w:cs="Times New Roman"/>
          <w:sz w:val="28"/>
          <w:szCs w:val="28"/>
        </w:rPr>
      </w:pPr>
      <w:r w:rsidRPr="00FD229D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FD229D">
        <w:rPr>
          <w:rFonts w:ascii="Times New Roman" w:hAnsi="Times New Roman" w:cs="Times New Roman"/>
          <w:sz w:val="28"/>
          <w:szCs w:val="28"/>
        </w:rPr>
        <w:t>: нанести</w:t>
      </w:r>
      <w:r w:rsidRPr="00FD229D">
        <w:rPr>
          <w:rFonts w:ascii="Times New Roman" w:hAnsi="Times New Roman" w:cs="Times New Roman"/>
          <w:sz w:val="28"/>
          <w:szCs w:val="28"/>
        </w:rPr>
        <w:t xml:space="preserve"> небольшое количество крема на чистую кожу лица осторожными движениями по массажным линиям, стараясь не растягивать кожу. дать впитаться.</w:t>
      </w:r>
    </w:p>
    <w:p w14:paraId="6A43679E" w14:textId="775C8BE2" w:rsidR="00FD229D" w:rsidRPr="00FD229D" w:rsidRDefault="00FD22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229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D22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D229D">
        <w:rPr>
          <w:rFonts w:ascii="Times New Roman" w:hAnsi="Times New Roman" w:cs="Times New Roman"/>
          <w:sz w:val="28"/>
          <w:szCs w:val="28"/>
          <w:lang w:val="en-US"/>
        </w:rPr>
        <w:t xml:space="preserve">Aqua, Niacinamide, </w:t>
      </w:r>
      <w:proofErr w:type="spellStart"/>
      <w:r w:rsidRPr="00FD229D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FD229D">
        <w:rPr>
          <w:rFonts w:ascii="Times New Roman" w:hAnsi="Times New Roman" w:cs="Times New Roman"/>
          <w:sz w:val="28"/>
          <w:szCs w:val="28"/>
          <w:lang w:val="en-US"/>
        </w:rPr>
        <w:t xml:space="preserve"> Stearate, </w:t>
      </w:r>
      <w:proofErr w:type="spellStart"/>
      <w:r w:rsidRPr="00FD229D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FD229D">
        <w:rPr>
          <w:rFonts w:ascii="Times New Roman" w:hAnsi="Times New Roman" w:cs="Times New Roman"/>
          <w:sz w:val="28"/>
          <w:szCs w:val="28"/>
          <w:lang w:val="en-US"/>
        </w:rPr>
        <w:t xml:space="preserve"> Alcohol, Glyceryl Stearate, PEG-100 Stearate, Coffea Arabica (Coffee) Seed Extract, Punica Granatum (Pomegranate) Fruit Extract, Cocos Nucifera (Coconut) Oil, Dibutyl Adipate, Sorbitol, Sodium Polyacrylate, Parfum, Phenoxyethanol, </w:t>
      </w:r>
      <w:proofErr w:type="spellStart"/>
      <w:r w:rsidRPr="00FD229D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FD22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FD229D" w:rsidRPr="00FD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2C"/>
    <w:rsid w:val="002D5CF3"/>
    <w:rsid w:val="006A0C8D"/>
    <w:rsid w:val="00DA1E2C"/>
    <w:rsid w:val="00FD1549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B696"/>
  <w15:chartTrackingRefBased/>
  <w15:docId w15:val="{5AEAFC75-391B-41B7-A421-7F1813EE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2024-10-28T06:44:00Z</dcterms:created>
  <dcterms:modified xsi:type="dcterms:W3CDTF">2024-10-28T06:48:00Z</dcterms:modified>
</cp:coreProperties>
</file>