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49A1F" w14:textId="77777777" w:rsidR="003C2B33" w:rsidRPr="003C2B33" w:rsidRDefault="003C2B33" w:rsidP="003C2B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C2B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Крем-сыворотка </w:t>
      </w:r>
      <w:proofErr w:type="spellStart"/>
      <w:r w:rsidRPr="003C2B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Pockets</w:t>
      </w:r>
      <w:proofErr w:type="spellEnd"/>
      <w:r w:rsidRPr="003C2B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` </w:t>
      </w:r>
      <w:proofErr w:type="spellStart"/>
      <w:r w:rsidRPr="003C2B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Hand</w:t>
      </w:r>
      <w:proofErr w:type="spellEnd"/>
      <w:r w:rsidRPr="003C2B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3C2B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Cream</w:t>
      </w:r>
      <w:proofErr w:type="spellEnd"/>
      <w:r w:rsidRPr="003C2B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для рук против микротрещин защита </w:t>
      </w:r>
      <w:proofErr w:type="spellStart"/>
      <w:r w:rsidRPr="003C2B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ревитализация</w:t>
      </w:r>
      <w:proofErr w:type="spellEnd"/>
      <w:r w:rsidRPr="003C2B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30г</w:t>
      </w:r>
    </w:p>
    <w:p w14:paraId="69C210EB" w14:textId="1DBD74BA" w:rsidR="00901CC3" w:rsidRDefault="003C2B33" w:rsidP="003C2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B33">
        <w:rPr>
          <w:rFonts w:ascii="Times New Roman" w:hAnsi="Times New Roman" w:cs="Times New Roman"/>
          <w:sz w:val="28"/>
          <w:szCs w:val="28"/>
        </w:rPr>
        <w:t xml:space="preserve">Активные ингредиенты крем-сыворотки восстанавливают здоровый внешний вид поврежденной, огрубевшей кожи рук, устраняют шелушения и неприятное ощущение </w:t>
      </w:r>
      <w:proofErr w:type="spellStart"/>
      <w:r w:rsidRPr="003C2B33">
        <w:rPr>
          <w:rFonts w:ascii="Times New Roman" w:hAnsi="Times New Roman" w:cs="Times New Roman"/>
          <w:sz w:val="28"/>
          <w:szCs w:val="28"/>
        </w:rPr>
        <w:t>стянутости</w:t>
      </w:r>
      <w:proofErr w:type="spellEnd"/>
      <w:r w:rsidRPr="003C2B33">
        <w:rPr>
          <w:rFonts w:ascii="Times New Roman" w:hAnsi="Times New Roman" w:cs="Times New Roman"/>
          <w:sz w:val="28"/>
          <w:szCs w:val="28"/>
        </w:rPr>
        <w:t>.</w:t>
      </w:r>
    </w:p>
    <w:p w14:paraId="0833B819" w14:textId="77777777" w:rsidR="003C2B33" w:rsidRPr="003C2B33" w:rsidRDefault="003C2B33" w:rsidP="003C2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7EB931" w14:textId="432A5739" w:rsidR="003C2B33" w:rsidRDefault="003C2B33" w:rsidP="003C2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B33">
        <w:rPr>
          <w:rFonts w:ascii="Times New Roman" w:hAnsi="Times New Roman" w:cs="Times New Roman"/>
          <w:b/>
          <w:bCs/>
          <w:sz w:val="28"/>
          <w:szCs w:val="28"/>
        </w:rPr>
        <w:t>Способ применения</w:t>
      </w:r>
      <w:r w:rsidRPr="003C2B33">
        <w:rPr>
          <w:rFonts w:ascii="Times New Roman" w:hAnsi="Times New Roman" w:cs="Times New Roman"/>
          <w:sz w:val="28"/>
          <w:szCs w:val="28"/>
        </w:rPr>
        <w:t xml:space="preserve">: </w:t>
      </w:r>
      <w:r w:rsidRPr="003C2B33">
        <w:rPr>
          <w:rFonts w:ascii="Times New Roman" w:hAnsi="Times New Roman" w:cs="Times New Roman"/>
          <w:sz w:val="28"/>
          <w:szCs w:val="28"/>
        </w:rPr>
        <w:t>Массажными движениями нанести на чистую сухую кожу рук.</w:t>
      </w:r>
    </w:p>
    <w:p w14:paraId="4A60EBC4" w14:textId="77777777" w:rsidR="003C2B33" w:rsidRPr="003C2B33" w:rsidRDefault="003C2B33" w:rsidP="003C2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1E0055" w14:textId="69188C40" w:rsidR="003C2B33" w:rsidRPr="003C2B33" w:rsidRDefault="003C2B33" w:rsidP="003C2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B33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3C2B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C2B33">
        <w:rPr>
          <w:rFonts w:ascii="Times New Roman" w:hAnsi="Times New Roman" w:cs="Times New Roman"/>
          <w:sz w:val="28"/>
          <w:szCs w:val="28"/>
        </w:rPr>
        <w:t>Aqua</w:t>
      </w:r>
      <w:proofErr w:type="spellEnd"/>
      <w:r w:rsidRPr="003C2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B33">
        <w:rPr>
          <w:rFonts w:ascii="Times New Roman" w:hAnsi="Times New Roman" w:cs="Times New Roman"/>
          <w:sz w:val="28"/>
          <w:szCs w:val="28"/>
        </w:rPr>
        <w:t>Glycerin</w:t>
      </w:r>
      <w:proofErr w:type="spellEnd"/>
      <w:r w:rsidRPr="003C2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B33">
        <w:rPr>
          <w:rFonts w:ascii="Times New Roman" w:hAnsi="Times New Roman" w:cs="Times New Roman"/>
          <w:sz w:val="28"/>
          <w:szCs w:val="28"/>
        </w:rPr>
        <w:t>Caprylic</w:t>
      </w:r>
      <w:proofErr w:type="spellEnd"/>
      <w:r w:rsidRPr="003C2B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C2B33">
        <w:rPr>
          <w:rFonts w:ascii="Times New Roman" w:hAnsi="Times New Roman" w:cs="Times New Roman"/>
          <w:sz w:val="28"/>
          <w:szCs w:val="28"/>
        </w:rPr>
        <w:t>Capric</w:t>
      </w:r>
      <w:proofErr w:type="spellEnd"/>
      <w:r w:rsidRPr="003C2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33">
        <w:rPr>
          <w:rFonts w:ascii="Times New Roman" w:hAnsi="Times New Roman" w:cs="Times New Roman"/>
          <w:sz w:val="28"/>
          <w:szCs w:val="28"/>
        </w:rPr>
        <w:t>Triglyceride</w:t>
      </w:r>
      <w:proofErr w:type="spellEnd"/>
      <w:r w:rsidRPr="003C2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B33">
        <w:rPr>
          <w:rFonts w:ascii="Times New Roman" w:hAnsi="Times New Roman" w:cs="Times New Roman"/>
          <w:sz w:val="28"/>
          <w:szCs w:val="28"/>
        </w:rPr>
        <w:t>Paraffinum</w:t>
      </w:r>
      <w:proofErr w:type="spellEnd"/>
      <w:r w:rsidRPr="003C2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33">
        <w:rPr>
          <w:rFonts w:ascii="Times New Roman" w:hAnsi="Times New Roman" w:cs="Times New Roman"/>
          <w:sz w:val="28"/>
          <w:szCs w:val="28"/>
        </w:rPr>
        <w:t>Liquidum</w:t>
      </w:r>
      <w:proofErr w:type="spellEnd"/>
      <w:r w:rsidRPr="003C2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B33">
        <w:rPr>
          <w:rFonts w:ascii="Times New Roman" w:hAnsi="Times New Roman" w:cs="Times New Roman"/>
          <w:sz w:val="28"/>
          <w:szCs w:val="28"/>
        </w:rPr>
        <w:t>Butyrospermum</w:t>
      </w:r>
      <w:proofErr w:type="spellEnd"/>
      <w:r w:rsidRPr="003C2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33">
        <w:rPr>
          <w:rFonts w:ascii="Times New Roman" w:hAnsi="Times New Roman" w:cs="Times New Roman"/>
          <w:sz w:val="28"/>
          <w:szCs w:val="28"/>
        </w:rPr>
        <w:t>Parkii</w:t>
      </w:r>
      <w:proofErr w:type="spellEnd"/>
      <w:r w:rsidRPr="003C2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33">
        <w:rPr>
          <w:rFonts w:ascii="Times New Roman" w:hAnsi="Times New Roman" w:cs="Times New Roman"/>
          <w:sz w:val="28"/>
          <w:szCs w:val="28"/>
        </w:rPr>
        <w:t>Butter</w:t>
      </w:r>
      <w:proofErr w:type="spellEnd"/>
      <w:r w:rsidRPr="003C2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B33">
        <w:rPr>
          <w:rFonts w:ascii="Times New Roman" w:hAnsi="Times New Roman" w:cs="Times New Roman"/>
          <w:sz w:val="28"/>
          <w:szCs w:val="28"/>
        </w:rPr>
        <w:t>Cetearyl</w:t>
      </w:r>
      <w:proofErr w:type="spellEnd"/>
      <w:r w:rsidRPr="003C2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33">
        <w:rPr>
          <w:rFonts w:ascii="Times New Roman" w:hAnsi="Times New Roman" w:cs="Times New Roman"/>
          <w:sz w:val="28"/>
          <w:szCs w:val="28"/>
        </w:rPr>
        <w:t>Alcohol</w:t>
      </w:r>
      <w:proofErr w:type="spellEnd"/>
      <w:r w:rsidRPr="003C2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B33">
        <w:rPr>
          <w:rFonts w:ascii="Times New Roman" w:hAnsi="Times New Roman" w:cs="Times New Roman"/>
          <w:sz w:val="28"/>
          <w:szCs w:val="28"/>
        </w:rPr>
        <w:t>Glyceryl</w:t>
      </w:r>
      <w:proofErr w:type="spellEnd"/>
      <w:r w:rsidRPr="003C2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33">
        <w:rPr>
          <w:rFonts w:ascii="Times New Roman" w:hAnsi="Times New Roman" w:cs="Times New Roman"/>
          <w:sz w:val="28"/>
          <w:szCs w:val="28"/>
        </w:rPr>
        <w:t>Stearate</w:t>
      </w:r>
      <w:proofErr w:type="spellEnd"/>
      <w:r w:rsidRPr="003C2B33">
        <w:rPr>
          <w:rFonts w:ascii="Times New Roman" w:hAnsi="Times New Roman" w:cs="Times New Roman"/>
          <w:sz w:val="28"/>
          <w:szCs w:val="28"/>
        </w:rPr>
        <w:t xml:space="preserve"> SE, </w:t>
      </w:r>
      <w:proofErr w:type="spellStart"/>
      <w:r w:rsidRPr="003C2B33">
        <w:rPr>
          <w:rFonts w:ascii="Times New Roman" w:hAnsi="Times New Roman" w:cs="Times New Roman"/>
          <w:sz w:val="28"/>
          <w:szCs w:val="28"/>
        </w:rPr>
        <w:t>Panthenol</w:t>
      </w:r>
      <w:proofErr w:type="spellEnd"/>
      <w:r w:rsidRPr="003C2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B33">
        <w:rPr>
          <w:rFonts w:ascii="Times New Roman" w:hAnsi="Times New Roman" w:cs="Times New Roman"/>
          <w:sz w:val="28"/>
          <w:szCs w:val="28"/>
        </w:rPr>
        <w:t>Hydroxyethyl</w:t>
      </w:r>
      <w:proofErr w:type="spellEnd"/>
      <w:r w:rsidRPr="003C2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33">
        <w:rPr>
          <w:rFonts w:ascii="Times New Roman" w:hAnsi="Times New Roman" w:cs="Times New Roman"/>
          <w:sz w:val="28"/>
          <w:szCs w:val="28"/>
        </w:rPr>
        <w:t>Urea</w:t>
      </w:r>
      <w:proofErr w:type="spellEnd"/>
      <w:r w:rsidRPr="003C2B33">
        <w:rPr>
          <w:rFonts w:ascii="Times New Roman" w:hAnsi="Times New Roman" w:cs="Times New Roman"/>
          <w:sz w:val="28"/>
          <w:szCs w:val="28"/>
        </w:rPr>
        <w:t xml:space="preserve">, Steareth-21, </w:t>
      </w:r>
      <w:proofErr w:type="spellStart"/>
      <w:r w:rsidRPr="003C2B33">
        <w:rPr>
          <w:rFonts w:ascii="Times New Roman" w:hAnsi="Times New Roman" w:cs="Times New Roman"/>
          <w:sz w:val="28"/>
          <w:szCs w:val="28"/>
        </w:rPr>
        <w:t>Propylene</w:t>
      </w:r>
      <w:proofErr w:type="spellEnd"/>
      <w:r w:rsidRPr="003C2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33">
        <w:rPr>
          <w:rFonts w:ascii="Times New Roman" w:hAnsi="Times New Roman" w:cs="Times New Roman"/>
          <w:sz w:val="28"/>
          <w:szCs w:val="28"/>
        </w:rPr>
        <w:t>Glycol</w:t>
      </w:r>
      <w:proofErr w:type="spellEnd"/>
      <w:r w:rsidRPr="003C2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B33">
        <w:rPr>
          <w:rFonts w:ascii="Times New Roman" w:hAnsi="Times New Roman" w:cs="Times New Roman"/>
          <w:sz w:val="28"/>
          <w:szCs w:val="28"/>
        </w:rPr>
        <w:t>Carbomer</w:t>
      </w:r>
      <w:proofErr w:type="spellEnd"/>
      <w:r w:rsidRPr="003C2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B33">
        <w:rPr>
          <w:rFonts w:ascii="Times New Roman" w:hAnsi="Times New Roman" w:cs="Times New Roman"/>
          <w:sz w:val="28"/>
          <w:szCs w:val="28"/>
        </w:rPr>
        <w:t>Parfum</w:t>
      </w:r>
      <w:proofErr w:type="spellEnd"/>
      <w:r w:rsidRPr="003C2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B33">
        <w:rPr>
          <w:rFonts w:ascii="Times New Roman" w:hAnsi="Times New Roman" w:cs="Times New Roman"/>
          <w:sz w:val="28"/>
          <w:szCs w:val="28"/>
        </w:rPr>
        <w:t>Diazolidinyl</w:t>
      </w:r>
      <w:proofErr w:type="spellEnd"/>
      <w:r w:rsidRPr="003C2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33">
        <w:rPr>
          <w:rFonts w:ascii="Times New Roman" w:hAnsi="Times New Roman" w:cs="Times New Roman"/>
          <w:sz w:val="28"/>
          <w:szCs w:val="28"/>
        </w:rPr>
        <w:t>Urea</w:t>
      </w:r>
      <w:proofErr w:type="spellEnd"/>
      <w:r w:rsidRPr="003C2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B33">
        <w:rPr>
          <w:rFonts w:ascii="Times New Roman" w:hAnsi="Times New Roman" w:cs="Times New Roman"/>
          <w:sz w:val="28"/>
          <w:szCs w:val="28"/>
        </w:rPr>
        <w:t>Methylparaben</w:t>
      </w:r>
      <w:proofErr w:type="spellEnd"/>
      <w:r w:rsidRPr="003C2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B33">
        <w:rPr>
          <w:rFonts w:ascii="Times New Roman" w:hAnsi="Times New Roman" w:cs="Times New Roman"/>
          <w:sz w:val="28"/>
          <w:szCs w:val="28"/>
        </w:rPr>
        <w:t>Propylparaben</w:t>
      </w:r>
      <w:proofErr w:type="spellEnd"/>
      <w:r w:rsidRPr="003C2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B33">
        <w:rPr>
          <w:rFonts w:ascii="Times New Roman" w:hAnsi="Times New Roman" w:cs="Times New Roman"/>
          <w:sz w:val="28"/>
          <w:szCs w:val="28"/>
        </w:rPr>
        <w:t>Aminomethyl</w:t>
      </w:r>
      <w:proofErr w:type="spellEnd"/>
      <w:r w:rsidRPr="003C2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33">
        <w:rPr>
          <w:rFonts w:ascii="Times New Roman" w:hAnsi="Times New Roman" w:cs="Times New Roman"/>
          <w:sz w:val="28"/>
          <w:szCs w:val="28"/>
        </w:rPr>
        <w:t>Propanol</w:t>
      </w:r>
      <w:proofErr w:type="spellEnd"/>
      <w:r w:rsidRPr="003C2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B33">
        <w:rPr>
          <w:rFonts w:ascii="Times New Roman" w:hAnsi="Times New Roman" w:cs="Times New Roman"/>
          <w:sz w:val="28"/>
          <w:szCs w:val="28"/>
        </w:rPr>
        <w:t>Tetrasodium</w:t>
      </w:r>
      <w:proofErr w:type="spellEnd"/>
      <w:r w:rsidRPr="003C2B33">
        <w:rPr>
          <w:rFonts w:ascii="Times New Roman" w:hAnsi="Times New Roman" w:cs="Times New Roman"/>
          <w:sz w:val="28"/>
          <w:szCs w:val="28"/>
        </w:rPr>
        <w:t xml:space="preserve"> EDTA, BHT. </w:t>
      </w:r>
      <w:bookmarkStart w:id="0" w:name="_GoBack"/>
      <w:bookmarkEnd w:id="0"/>
    </w:p>
    <w:sectPr w:rsidR="003C2B33" w:rsidRPr="003C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A6"/>
    <w:rsid w:val="000F5EA6"/>
    <w:rsid w:val="003C2B33"/>
    <w:rsid w:val="0090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FC65"/>
  <w15:chartTrackingRefBased/>
  <w15:docId w15:val="{A7F29173-EAF7-4960-8300-B3D4CFBA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2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2023-02-28T07:58:00Z</dcterms:created>
  <dcterms:modified xsi:type="dcterms:W3CDTF">2023-02-28T08:00:00Z</dcterms:modified>
</cp:coreProperties>
</file>