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52F3" w14:textId="77777777" w:rsidR="00EC512B" w:rsidRPr="00EC512B" w:rsidRDefault="00EC512B" w:rsidP="00EC51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C51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FAMILY COSMETICS отбеливающий для лица и рук 100мл</w:t>
      </w:r>
    </w:p>
    <w:p w14:paraId="01591820" w14:textId="77777777" w:rsidR="00EC512B" w:rsidRPr="00EC512B" w:rsidRDefault="00EC512B" w:rsidP="00EC5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 с отбеливающим эффектом для лица и рук день за днем уменьшает видимость пигментных пятен, а также улучшает цвет лица, увлажняет, возвращает естественное сияние и гладкость коже.</w:t>
      </w:r>
    </w:p>
    <w:p w14:paraId="51FF3873" w14:textId="1A3BD876" w:rsidR="00EC512B" w:rsidRPr="00EC512B" w:rsidRDefault="00EC512B" w:rsidP="00EC51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E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ингредиенты:</w:t>
      </w:r>
    </w:p>
    <w:p w14:paraId="47256FCA" w14:textId="77777777" w:rsidR="00EC512B" w:rsidRPr="00EC512B" w:rsidRDefault="00EC512B" w:rsidP="00EC5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петрушка</w:t>
      </w:r>
      <w:r w:rsidRPr="00E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регулирует синтез меланина, обладает отбеливающим действием, тонизирует кожу, </w:t>
      </w:r>
    </w:p>
    <w:p w14:paraId="023E7FCA" w14:textId="77777777" w:rsidR="00EC512B" w:rsidRPr="00EC512B" w:rsidRDefault="00EC512B" w:rsidP="00EC5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лимон</w:t>
      </w:r>
      <w:r w:rsidRPr="00E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устраняет тусклый цвет и признаки усталости, </w:t>
      </w:r>
    </w:p>
    <w:p w14:paraId="32B90EF9" w14:textId="7410EF8B" w:rsidR="00EC512B" w:rsidRDefault="00EC512B" w:rsidP="00EC5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1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</w:t>
      </w:r>
      <w:r w:rsidRPr="00EC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глубоко питает, увлажняет, разглаживает, способствует </w:t>
      </w:r>
      <w:bookmarkStart w:id="0" w:name="_GoBack"/>
      <w:bookmarkEnd w:id="0"/>
      <w:r w:rsidRPr="00EC5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осветлению и выравниванию тона кожи.</w:t>
      </w:r>
    </w:p>
    <w:p w14:paraId="48C2AF6A" w14:textId="77777777" w:rsidR="00EC512B" w:rsidRPr="00EC512B" w:rsidRDefault="00EC512B" w:rsidP="00EC512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84B66" w14:textId="21ED43FD" w:rsidR="00324428" w:rsidRDefault="00EC512B" w:rsidP="00EC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12B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EC512B">
        <w:rPr>
          <w:rFonts w:ascii="Times New Roman" w:hAnsi="Times New Roman" w:cs="Times New Roman"/>
          <w:sz w:val="28"/>
          <w:szCs w:val="28"/>
        </w:rPr>
        <w:t>: наносите</w:t>
      </w:r>
      <w:r w:rsidRPr="00EC512B">
        <w:rPr>
          <w:rFonts w:ascii="Times New Roman" w:hAnsi="Times New Roman" w:cs="Times New Roman"/>
          <w:sz w:val="28"/>
          <w:szCs w:val="28"/>
        </w:rPr>
        <w:t xml:space="preserve"> на чистую сухую кожу лица, шеи, зоны декольте и рук, массируйте до полного впитывания. </w:t>
      </w:r>
      <w:r w:rsidRPr="00EC512B">
        <w:rPr>
          <w:rFonts w:ascii="Times New Roman" w:hAnsi="Times New Roman" w:cs="Times New Roman"/>
          <w:sz w:val="28"/>
          <w:szCs w:val="28"/>
        </w:rPr>
        <w:br/>
      </w:r>
      <w:r w:rsidRPr="00EC512B">
        <w:rPr>
          <w:rFonts w:ascii="Times New Roman" w:hAnsi="Times New Roman" w:cs="Times New Roman"/>
          <w:sz w:val="28"/>
          <w:szCs w:val="28"/>
        </w:rPr>
        <w:br/>
      </w:r>
      <w:r w:rsidRPr="00EC512B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 w:rsidRPr="00EC512B">
        <w:rPr>
          <w:rFonts w:ascii="Times New Roman" w:hAnsi="Times New Roman" w:cs="Times New Roman"/>
          <w:sz w:val="28"/>
          <w:szCs w:val="28"/>
        </w:rPr>
        <w:t>: не использовать на раздраженной коже.</w:t>
      </w:r>
      <w:r w:rsidRPr="00EC512B">
        <w:rPr>
          <w:rFonts w:ascii="Times New Roman" w:hAnsi="Times New Roman" w:cs="Times New Roman"/>
          <w:sz w:val="28"/>
          <w:szCs w:val="28"/>
        </w:rPr>
        <w:br/>
      </w:r>
      <w:r w:rsidRPr="00EC512B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EC512B">
        <w:rPr>
          <w:rFonts w:ascii="Times New Roman" w:hAnsi="Times New Roman" w:cs="Times New Roman"/>
          <w:sz w:val="28"/>
          <w:szCs w:val="28"/>
        </w:rPr>
        <w:t xml:space="preserve">: индивидуальная непереносимость компонентов. </w:t>
      </w:r>
      <w:r w:rsidRPr="00EC512B">
        <w:rPr>
          <w:rFonts w:ascii="Times New Roman" w:hAnsi="Times New Roman" w:cs="Times New Roman"/>
          <w:sz w:val="28"/>
          <w:szCs w:val="28"/>
        </w:rPr>
        <w:br/>
        <w:t>Только для наружного применения.</w:t>
      </w:r>
    </w:p>
    <w:p w14:paraId="2656179B" w14:textId="77777777" w:rsidR="00EC512B" w:rsidRPr="00EC512B" w:rsidRDefault="00EC512B" w:rsidP="00EC5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ABA10" w14:textId="540307B1" w:rsidR="00EC512B" w:rsidRPr="00EC512B" w:rsidRDefault="00EC512B" w:rsidP="00EC51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C512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Aqua, Caprylic/Capric Triglyceride, 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 Alcohol, Glyceryl Stearate, 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, Glycerin, 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 Salicylate, Ascorbic Acid, Octocrylene, 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Himanthalia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Elongata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 Extract, Isopropyl Myristate, Allantoin, Titanium Dioxide, </w:t>
      </w:r>
      <w:r w:rsidRPr="00EC512B">
        <w:rPr>
          <w:rFonts w:ascii="Times New Roman" w:hAnsi="Times New Roman" w:cs="Times New Roman"/>
          <w:sz w:val="28"/>
          <w:szCs w:val="28"/>
        </w:rPr>
        <w:t>Т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ocopheryl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 Acetate, Panicum 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Miliaceum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 Seed, Citrus Limon Fruit Extract, Hedera helix Extract, 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Morus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Nigra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 xml:space="preserve"> Leaf Extract, Citrus Limon Peel Oil, Ceteareth-20, Carbomer, Triethanolamine, Parfum, Disodium EDTA, Benzyl Alcohol, Phenoxyethanol, </w:t>
      </w:r>
      <w:proofErr w:type="spellStart"/>
      <w:r w:rsidRPr="00EC512B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EC512B">
        <w:rPr>
          <w:rFonts w:ascii="Times New Roman" w:hAnsi="Times New Roman" w:cs="Times New Roman"/>
          <w:sz w:val="28"/>
          <w:szCs w:val="28"/>
          <w:lang w:val="en-US"/>
        </w:rPr>
        <w:t>, BHT, Linalool, Geraniol, Citronellol, Limonene.</w:t>
      </w:r>
    </w:p>
    <w:sectPr w:rsidR="00EC512B" w:rsidRPr="00EC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2BAE"/>
    <w:multiLevelType w:val="multilevel"/>
    <w:tmpl w:val="FAE2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FD"/>
    <w:rsid w:val="00324428"/>
    <w:rsid w:val="007131FD"/>
    <w:rsid w:val="00EC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2ED8"/>
  <w15:chartTrackingRefBased/>
  <w15:docId w15:val="{8714568B-3A5B-4241-A860-44366E23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5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2023-03-29T09:16:00Z</dcterms:created>
  <dcterms:modified xsi:type="dcterms:W3CDTF">2023-03-29T09:20:00Z</dcterms:modified>
</cp:coreProperties>
</file>