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40AF5" w14:textId="1FC84E0D" w:rsidR="00C233D0" w:rsidRDefault="00DA0DA5" w:rsidP="00DA0D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0DA5">
        <w:rPr>
          <w:rFonts w:ascii="Times New Roman" w:hAnsi="Times New Roman" w:cs="Times New Roman"/>
          <w:b/>
          <w:bCs/>
          <w:sz w:val="32"/>
          <w:szCs w:val="32"/>
        </w:rPr>
        <w:t>Каламин СКИНЭЙВА лосьон для детей 100мл</w:t>
      </w:r>
    </w:p>
    <w:p w14:paraId="40CF2581" w14:textId="77777777" w:rsidR="00DA0DA5" w:rsidRDefault="00DA0DA5" w:rsidP="00DA0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DA5">
        <w:rPr>
          <w:rFonts w:ascii="Times New Roman" w:hAnsi="Times New Roman" w:cs="Times New Roman"/>
          <w:sz w:val="28"/>
          <w:szCs w:val="28"/>
        </w:rPr>
        <w:t>Входящие в состав активные компоненты Лосьона Каламин обладают выраженным подсушивающим, восстанавливающим и успокаивающим свойствами.</w:t>
      </w:r>
      <w:r w:rsidRPr="00DA0DA5">
        <w:rPr>
          <w:rFonts w:ascii="Times New Roman" w:hAnsi="Times New Roman" w:cs="Times New Roman"/>
          <w:sz w:val="28"/>
          <w:szCs w:val="28"/>
        </w:rPr>
        <w:br/>
      </w:r>
      <w:r w:rsidRPr="00DA0DA5">
        <w:rPr>
          <w:rFonts w:ascii="Times New Roman" w:hAnsi="Times New Roman" w:cs="Times New Roman"/>
          <w:sz w:val="28"/>
          <w:szCs w:val="28"/>
        </w:rPr>
        <w:tab/>
        <w:t xml:space="preserve">Существенно облегчают ощущения дискомфорта, снимают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0DA5">
        <w:rPr>
          <w:rFonts w:ascii="Times New Roman" w:hAnsi="Times New Roman" w:cs="Times New Roman"/>
          <w:sz w:val="28"/>
          <w:szCs w:val="28"/>
        </w:rPr>
        <w:t>окраснения и формируют защитный барьер на коже. Лосьон не окрашивает кожу, не вызывает жжения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DA5">
        <w:rPr>
          <w:rFonts w:ascii="Times New Roman" w:hAnsi="Times New Roman" w:cs="Times New Roman"/>
          <w:sz w:val="28"/>
          <w:szCs w:val="28"/>
        </w:rPr>
        <w:t xml:space="preserve">использовании. Разрешен к применению детям без ограничения по возрасту. </w:t>
      </w:r>
    </w:p>
    <w:p w14:paraId="7DC6DF76" w14:textId="4CDC7707" w:rsidR="00DA0DA5" w:rsidRPr="00DA0DA5" w:rsidRDefault="00DA0DA5" w:rsidP="00DA0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DA5">
        <w:rPr>
          <w:rFonts w:ascii="Times New Roman" w:hAnsi="Times New Roman" w:cs="Times New Roman"/>
          <w:b/>
          <w:bCs/>
          <w:sz w:val="28"/>
          <w:szCs w:val="28"/>
        </w:rPr>
        <w:t>Лосьон Каламин может использоваться</w:t>
      </w:r>
      <w:r w:rsidRPr="00DA0DA5">
        <w:rPr>
          <w:rFonts w:ascii="Times New Roman" w:hAnsi="Times New Roman" w:cs="Times New Roman"/>
          <w:sz w:val="28"/>
          <w:szCs w:val="28"/>
        </w:rPr>
        <w:t>:</w:t>
      </w:r>
      <w:r w:rsidRPr="00DA0DA5">
        <w:rPr>
          <w:rFonts w:ascii="Times New Roman" w:hAnsi="Times New Roman" w:cs="Times New Roman"/>
          <w:sz w:val="28"/>
          <w:szCs w:val="28"/>
        </w:rPr>
        <w:br/>
        <w:t>o для точечного подсушивающего эффекта при нежелательных проявлениях на коже;</w:t>
      </w:r>
      <w:r w:rsidRPr="00DA0DA5">
        <w:rPr>
          <w:rFonts w:ascii="Times New Roman" w:hAnsi="Times New Roman" w:cs="Times New Roman"/>
          <w:sz w:val="28"/>
          <w:szCs w:val="28"/>
        </w:rPr>
        <w:br/>
        <w:t>o для облегчения ощущения дискомфорта на коже, сопровождающегося зудом и покраснением;</w:t>
      </w:r>
      <w:r w:rsidRPr="00DA0DA5">
        <w:rPr>
          <w:rFonts w:ascii="Times New Roman" w:hAnsi="Times New Roman" w:cs="Times New Roman"/>
          <w:sz w:val="28"/>
          <w:szCs w:val="28"/>
        </w:rPr>
        <w:br/>
        <w:t>o для восстановления кожи, подвергшейся негативному</w:t>
      </w:r>
      <w:r w:rsidRPr="00DA0DA5">
        <w:rPr>
          <w:rFonts w:ascii="Times New Roman" w:hAnsi="Times New Roman" w:cs="Times New Roman"/>
          <w:sz w:val="28"/>
          <w:szCs w:val="28"/>
        </w:rPr>
        <w:br/>
        <w:t>воздействию окружающей среды (солнце, холод, ветер),</w:t>
      </w:r>
      <w:r w:rsidRPr="00DA0DA5">
        <w:rPr>
          <w:rFonts w:ascii="Times New Roman" w:hAnsi="Times New Roman" w:cs="Times New Roman"/>
          <w:sz w:val="28"/>
          <w:szCs w:val="28"/>
        </w:rPr>
        <w:br/>
        <w:t>в том числе при укусах насекомых;</w:t>
      </w:r>
      <w:r w:rsidRPr="00DA0DA5">
        <w:rPr>
          <w:rFonts w:ascii="Times New Roman" w:hAnsi="Times New Roman" w:cs="Times New Roman"/>
          <w:sz w:val="28"/>
          <w:szCs w:val="28"/>
        </w:rPr>
        <w:br/>
        <w:t>o в качестве профилактики образования нежелательных</w:t>
      </w:r>
      <w:r w:rsidRPr="00DA0DA5">
        <w:rPr>
          <w:rFonts w:ascii="Times New Roman" w:hAnsi="Times New Roman" w:cs="Times New Roman"/>
          <w:sz w:val="28"/>
          <w:szCs w:val="28"/>
        </w:rPr>
        <w:br/>
        <w:t>косметических эффектов на коже.</w:t>
      </w:r>
    </w:p>
    <w:p w14:paraId="5177BCB5" w14:textId="2759DCCF" w:rsidR="00DA0DA5" w:rsidRPr="00DA0DA5" w:rsidRDefault="00DA0DA5" w:rsidP="00DA0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DA5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DA0DA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A0DA5">
        <w:rPr>
          <w:rFonts w:ascii="Times New Roman" w:hAnsi="Times New Roman" w:cs="Times New Roman"/>
          <w:sz w:val="28"/>
          <w:szCs w:val="28"/>
        </w:rPr>
        <w:t>щательно встряхните флакон. С помощью ватного тампона точечно нанесите лосьон на проблемные участки кожи, дайте высохнуть. При необходимости можно наносить несколько раз в день.</w:t>
      </w:r>
    </w:p>
    <w:p w14:paraId="6266FD52" w14:textId="77777777" w:rsidR="00DA0DA5" w:rsidRPr="00DA0DA5" w:rsidRDefault="00DA0DA5" w:rsidP="00DA0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0DA5" w:rsidRPr="00DA0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8F"/>
    <w:rsid w:val="0054668F"/>
    <w:rsid w:val="00C233D0"/>
    <w:rsid w:val="00DA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AB7B"/>
  <w15:chartTrackingRefBased/>
  <w15:docId w15:val="{A2FCB803-F7D6-437B-88AD-C26D9FD2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2022-03-18T07:16:00Z</dcterms:created>
  <dcterms:modified xsi:type="dcterms:W3CDTF">2022-03-18T07:18:00Z</dcterms:modified>
</cp:coreProperties>
</file>