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480" w:after="0"/>
        <w:jc w:val="center"/>
        <w:rPr/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Полесье №6 Сироп шиповника на фруктозе БАД 200мл флакон №1</w:t>
      </w:r>
    </w:p>
    <w:p>
      <w:pPr>
        <w:pStyle w:val="Style15"/>
        <w:spacing w:lineRule="auto" w:line="240" w:before="195" w:after="0"/>
        <w:jc w:val="left"/>
        <w:rPr>
          <w:rFonts w:ascii="Times New Roman" w:hAnsi="Times New Roman"/>
          <w:sz w:val="30"/>
          <w:szCs w:val="30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Дополнительный источник витамина С.</w:t>
        <w:br/>
        <w:br/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Оказывае</w:t>
      </w:r>
      <w:r>
        <w:rPr>
          <w:rFonts w:eastAsia="Calibri" w:cs="Times New Roman" w:ascii="Times New Roman" w:hAnsi="Times New Roman"/>
          <w:color w:val="000000" w:themeColor="text1"/>
          <w:kern w:val="0"/>
          <w:sz w:val="28"/>
          <w:szCs w:val="28"/>
          <w:lang w:val="ru-RU" w:eastAsia="en-US" w:bidi="ar-SA"/>
        </w:rPr>
        <w:t>т обще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укрепляющее действие на организм при простудных заболеваниях, повышенной утомляемости, интенсивных умственных и физических нагрузках.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Состав: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>Фруктоза, экстракт плодов шиповника, экстракт плодов рябины обыкновенной, аскорбиновая кислота (витамин С), вода.</w:t>
      </w:r>
    </w:p>
    <w:p>
      <w:pPr>
        <w:pStyle w:val="Style15"/>
        <w:spacing w:lineRule="auto" w:line="240" w:before="195" w:after="0"/>
        <w:jc w:val="left"/>
        <w:rPr>
          <w:rFonts w:ascii="Times New Roman" w:hAnsi="Times New Roman"/>
          <w:sz w:val="30"/>
          <w:szCs w:val="30"/>
        </w:rPr>
      </w:pPr>
      <w:r>
        <w:rPr>
          <w:rStyle w:val="Style12"/>
          <w:rFonts w:cs="Times New Roman" w:ascii="Times New Roman" w:hAnsi="Times New Roman"/>
          <w:color w:val="000000" w:themeColor="text1"/>
          <w:sz w:val="28"/>
          <w:szCs w:val="28"/>
        </w:rPr>
        <w:t>Пищевая ценность 100 г продукта:</w:t>
      </w:r>
    </w:p>
    <w:p>
      <w:pPr>
        <w:pStyle w:val="Style15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6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</w:rPr>
        <w:t xml:space="preserve">,0 г </w:t>
      </w:r>
    </w:p>
    <w:p>
      <w:pPr>
        <w:pStyle w:val="Style15"/>
        <w:numPr>
          <w:ilvl w:val="0"/>
          <w:numId w:val="1"/>
        </w:numPr>
        <w:tabs>
          <w:tab w:val="clear" w:pos="708"/>
          <w:tab w:val="left" w:pos="0" w:leader="none"/>
        </w:tabs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– 0,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 г 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– 2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</w:rPr>
        <w:t>0 ккал/1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13</w:t>
      </w:r>
      <w:r>
        <w:rPr>
          <w:rFonts w:ascii="Times New Roman" w:hAnsi="Times New Roman"/>
          <w:sz w:val="28"/>
          <w:szCs w:val="28"/>
        </w:rPr>
        <w:t>0 кДж.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Процент от норм физиологической суточной потребности витамина С в рекомендуемой дозировке: для юношей от 14 до 18 лет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90</w:t>
      </w:r>
      <w:r>
        <w:rPr>
          <w:rFonts w:ascii="Times New Roman" w:hAnsi="Times New Roman"/>
          <w:sz w:val="28"/>
          <w:szCs w:val="28"/>
        </w:rPr>
        <w:t>%-1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0%; для девушек от 14 до 18 лет 1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16</w:t>
      </w:r>
      <w:r>
        <w:rPr>
          <w:rFonts w:ascii="Times New Roman" w:hAnsi="Times New Roman"/>
          <w:sz w:val="28"/>
          <w:szCs w:val="28"/>
        </w:rPr>
        <w:t>%-1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54</w:t>
      </w:r>
      <w:r>
        <w:rPr>
          <w:rFonts w:ascii="Times New Roman" w:hAnsi="Times New Roman"/>
          <w:sz w:val="28"/>
          <w:szCs w:val="28"/>
        </w:rPr>
        <w:t>%; для взрослых-1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35</w:t>
      </w:r>
      <w:r>
        <w:rPr>
          <w:rFonts w:ascii="Times New Roman" w:hAnsi="Times New Roman"/>
          <w:sz w:val="28"/>
          <w:szCs w:val="28"/>
        </w:rPr>
        <w:t>%-1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80</w:t>
      </w:r>
      <w:r>
        <w:rPr>
          <w:rFonts w:ascii="Times New Roman" w:hAnsi="Times New Roman"/>
          <w:sz w:val="28"/>
          <w:szCs w:val="28"/>
        </w:rPr>
        <w:t>%.</w:t>
      </w:r>
    </w:p>
    <w:p>
      <w:pPr>
        <w:pStyle w:val="Style15"/>
        <w:spacing w:lineRule="auto" w:line="240" w:before="195" w:after="0"/>
        <w:jc w:val="left"/>
        <w:rPr>
          <w:rFonts w:ascii="Times New Roman" w:hAnsi="Times New Roman"/>
          <w:sz w:val="30"/>
          <w:szCs w:val="30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Рекомендации по применению: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 xml:space="preserve">Разбавляя в теплой питьевой воде: взрослым и детям старше 14 лет по одной </w:t>
      </w:r>
      <w:r>
        <w:rPr>
          <w:rFonts w:eastAsia="Calibri" w:cs="Times New Roman" w:ascii="Times New Roman" w:hAnsi="Times New Roman"/>
          <w:color w:val="000000" w:themeColor="text1"/>
          <w:kern w:val="0"/>
          <w:sz w:val="28"/>
          <w:szCs w:val="28"/>
          <w:lang w:val="ru-RU" w:eastAsia="en-US" w:bidi="ar-SA"/>
        </w:rPr>
        <w:t>десертной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ложке 3-</w:t>
      </w:r>
      <w:r>
        <w:rPr>
          <w:rFonts w:eastAsia="Calibri" w:cs="Times New Roman" w:ascii="Times New Roman" w:hAnsi="Times New Roman"/>
          <w:color w:val="000000" w:themeColor="text1"/>
          <w:kern w:val="0"/>
          <w:sz w:val="28"/>
          <w:szCs w:val="28"/>
          <w:lang w:val="ru-RU" w:eastAsia="en-US" w:bidi="ar-SA"/>
        </w:rPr>
        <w:t>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раз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в день (</w:t>
      </w:r>
      <w:r>
        <w:rPr>
          <w:rFonts w:eastAsia="Calibri" w:cs="Times New Roman" w:ascii="Times New Roman" w:hAnsi="Times New Roman"/>
          <w:color w:val="000000" w:themeColor="text1"/>
          <w:kern w:val="0"/>
          <w:sz w:val="28"/>
          <w:szCs w:val="28"/>
          <w:lang w:val="ru-RU" w:eastAsia="en-US" w:bidi="ar-SA"/>
        </w:rPr>
        <w:t>30- 40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мл). Перед употреблением взбалтывать. Допускается в процессе хранения образование осадка и/или помутнение, не влияющее на качество сиропа.</w:t>
        <w:br/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Противопоказания: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>Индивидуальная непереносимость компонентов.</w:t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br/>
        <w:t>Условия хранения: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 xml:space="preserve">При температуре </w:t>
      </w:r>
      <w:r>
        <w:rPr>
          <w:rFonts w:eastAsia="Calibri" w:cs="Times New Roman" w:ascii="Times New Roman" w:hAnsi="Times New Roman"/>
          <w:color w:val="000000" w:themeColor="text1"/>
          <w:kern w:val="0"/>
          <w:sz w:val="28"/>
          <w:szCs w:val="28"/>
          <w:lang w:val="ru-RU" w:eastAsia="en-US" w:bidi="ar-SA"/>
        </w:rPr>
        <w:t xml:space="preserve">не выше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+25 и относительной влажности воздуха не более 75%.</w:t>
      </w:r>
    </w:p>
    <w:p>
      <w:pPr>
        <w:pStyle w:val="Style15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3" w:right="566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character" w:styleId="Style12">
    <w:name w:val="Выделение жирным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LibreOffice/7.0.6.2$Windows_X86_64 LibreOffice_project/144abb84a525d8e30c9dbbefa69cbbf2d8d4ae3b</Application>
  <AppVersion>15.0000</AppVersion>
  <Pages>1</Pages>
  <Words>149</Words>
  <Characters>958</Characters>
  <CharactersWithSpaces>1107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2026-05-26T12:37:30Z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