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EB10" w14:textId="77777777" w:rsidR="00764CB9" w:rsidRPr="00764CB9" w:rsidRDefault="00EC11FD" w:rsidP="00764C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1FD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0600B787" wp14:editId="0C2F28E1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FB02D8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mmOuWQ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 w:rsidRPr="00EC11FD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14A7D9D4" wp14:editId="7318087B">
                <wp:extent cx="304800" cy="304800"/>
                <wp:effectExtent l="0" t="0" r="0" b="0"/>
                <wp:docPr id="6" name="Прямоугольни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C6DF46" id="Прямоугольник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DeXH5g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 w:rsidR="00764CB9" w:rsidRPr="0076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Спринцовки типа </w:t>
      </w:r>
      <w:proofErr w:type="spellStart"/>
      <w:r w:rsidR="00764CB9" w:rsidRPr="00764CB9">
        <w:rPr>
          <w:rFonts w:ascii="Times New Roman" w:eastAsia="Times New Roman" w:hAnsi="Times New Roman" w:cs="Times New Roman"/>
          <w:sz w:val="28"/>
          <w:szCs w:val="28"/>
          <w:lang w:eastAsia="ru-RU"/>
        </w:rPr>
        <w:t>Ае</w:t>
      </w:r>
      <w:proofErr w:type="spellEnd"/>
      <w:r w:rsidR="00764CB9" w:rsidRPr="0076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(c мягким наконечником) </w:t>
      </w:r>
    </w:p>
    <w:p w14:paraId="25A784CE" w14:textId="77777777" w:rsidR="00764CB9" w:rsidRPr="00764CB9" w:rsidRDefault="00764CB9" w:rsidP="00764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B9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НАЗНАЧЕНИЕ</w:t>
      </w:r>
    </w:p>
    <w:p w14:paraId="269E8AF6" w14:textId="77777777" w:rsidR="00764CB9" w:rsidRPr="00764CB9" w:rsidRDefault="00764CB9" w:rsidP="00764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B9">
        <w:rPr>
          <w:rFonts w:ascii="Tahoma" w:eastAsia="Times New Roman" w:hAnsi="Tahoma" w:cs="Tahoma"/>
          <w:sz w:val="28"/>
          <w:szCs w:val="28"/>
          <w:lang w:eastAsia="ru-RU"/>
        </w:rPr>
        <w:t>Спринцовка предназначена для спринцевания, ирригации (орошения)</w:t>
      </w:r>
    </w:p>
    <w:p w14:paraId="2B45B4B8" w14:textId="77777777" w:rsidR="00764CB9" w:rsidRPr="00764CB9" w:rsidRDefault="00764CB9" w:rsidP="00764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B9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ТЕХНИЧЕСКИЕ ХАРАКТЕРИСТИКИ</w:t>
      </w:r>
    </w:p>
    <w:p w14:paraId="2C32B6E9" w14:textId="77777777" w:rsidR="00764CB9" w:rsidRPr="00764CB9" w:rsidRDefault="00764CB9" w:rsidP="00764C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B9">
        <w:rPr>
          <w:rFonts w:ascii="Tahoma" w:eastAsia="Times New Roman" w:hAnsi="Tahoma" w:cs="Tahoma"/>
          <w:sz w:val="28"/>
          <w:szCs w:val="28"/>
          <w:lang w:eastAsia="ru-RU"/>
        </w:rPr>
        <w:t>Полые баллоны грушевидной формы с мягким наконечником, являющимся одним целым с баллоном (тип </w:t>
      </w:r>
      <w:r w:rsidRPr="00764CB9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А</w:t>
      </w:r>
      <w:r w:rsidRPr="00764CB9">
        <w:rPr>
          <w:rFonts w:ascii="Tahoma" w:eastAsia="Times New Roman" w:hAnsi="Tahoma" w:cs="Tahoma"/>
          <w:sz w:val="28"/>
          <w:szCs w:val="28"/>
          <w:lang w:eastAsia="ru-RU"/>
        </w:rPr>
        <w:t>)</w:t>
      </w:r>
    </w:p>
    <w:p w14:paraId="309FC7BC" w14:textId="77777777" w:rsidR="00764CB9" w:rsidRPr="00764CB9" w:rsidRDefault="00764CB9" w:rsidP="00764C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B9">
        <w:rPr>
          <w:rFonts w:ascii="Tahoma" w:eastAsia="Times New Roman" w:hAnsi="Tahoma" w:cs="Tahoma"/>
          <w:sz w:val="28"/>
          <w:szCs w:val="28"/>
          <w:lang w:eastAsia="ru-RU"/>
        </w:rPr>
        <w:t>В зависимости от номера спринцовки имеют разные габариты и объем: меньшему номеру соответствует меньший размер</w:t>
      </w:r>
      <w:r w:rsidRPr="0076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BE4EE2" w14:textId="77777777" w:rsidR="00764CB9" w:rsidRPr="00764CB9" w:rsidRDefault="00764CB9" w:rsidP="00764C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B9">
        <w:rPr>
          <w:rFonts w:ascii="Tahoma" w:eastAsia="Times New Roman" w:hAnsi="Tahoma" w:cs="Tahoma"/>
          <w:sz w:val="28"/>
          <w:szCs w:val="28"/>
          <w:lang w:eastAsia="ru-RU"/>
        </w:rPr>
        <w:t>Спринцовка Ае-0……………………</w:t>
      </w:r>
      <w:proofErr w:type="gramStart"/>
      <w:r w:rsidRPr="00764CB9">
        <w:rPr>
          <w:rFonts w:ascii="Tahoma" w:eastAsia="Times New Roman" w:hAnsi="Tahoma" w:cs="Tahoma"/>
          <w:sz w:val="28"/>
          <w:szCs w:val="28"/>
          <w:lang w:eastAsia="ru-RU"/>
        </w:rPr>
        <w:t>…….</w:t>
      </w:r>
      <w:proofErr w:type="gramEnd"/>
      <w:r w:rsidRPr="00764CB9">
        <w:rPr>
          <w:rFonts w:ascii="Tahoma" w:eastAsia="Times New Roman" w:hAnsi="Tahoma" w:cs="Tahoma"/>
          <w:sz w:val="28"/>
          <w:szCs w:val="28"/>
          <w:lang w:eastAsia="ru-RU"/>
        </w:rPr>
        <w:t>.8 мл</w:t>
      </w:r>
    </w:p>
    <w:p w14:paraId="2BE54145" w14:textId="77777777" w:rsidR="00764CB9" w:rsidRPr="00764CB9" w:rsidRDefault="00764CB9" w:rsidP="00764C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B9">
        <w:rPr>
          <w:rFonts w:ascii="Tahoma" w:eastAsia="Times New Roman" w:hAnsi="Tahoma" w:cs="Tahoma"/>
          <w:sz w:val="28"/>
          <w:szCs w:val="28"/>
          <w:lang w:eastAsia="ru-RU"/>
        </w:rPr>
        <w:t>Спринцовка Ае-3…………………………30 мл</w:t>
      </w:r>
    </w:p>
    <w:p w14:paraId="1505AFA3" w14:textId="77777777" w:rsidR="00764CB9" w:rsidRPr="00764CB9" w:rsidRDefault="00764CB9" w:rsidP="00764C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B9">
        <w:rPr>
          <w:rFonts w:ascii="Tahoma" w:eastAsia="Times New Roman" w:hAnsi="Tahoma" w:cs="Tahoma"/>
          <w:sz w:val="28"/>
          <w:szCs w:val="28"/>
          <w:lang w:eastAsia="ru-RU"/>
        </w:rPr>
        <w:t>Спринцовка Ае-5…………………………45 мл</w:t>
      </w:r>
    </w:p>
    <w:p w14:paraId="162FC334" w14:textId="77777777" w:rsidR="00764CB9" w:rsidRPr="00764CB9" w:rsidRDefault="00764CB9" w:rsidP="00764C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B9">
        <w:rPr>
          <w:rFonts w:ascii="Tahoma" w:eastAsia="Times New Roman" w:hAnsi="Tahoma" w:cs="Tahoma"/>
          <w:sz w:val="28"/>
          <w:szCs w:val="28"/>
          <w:lang w:eastAsia="ru-RU"/>
        </w:rPr>
        <w:t>Спринцовка Ае-7…………………………80 мл</w:t>
      </w:r>
    </w:p>
    <w:p w14:paraId="41606434" w14:textId="77777777" w:rsidR="00764CB9" w:rsidRPr="00764CB9" w:rsidRDefault="00764CB9" w:rsidP="00764C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B9">
        <w:rPr>
          <w:rFonts w:ascii="Tahoma" w:eastAsia="Times New Roman" w:hAnsi="Tahoma" w:cs="Tahoma"/>
          <w:sz w:val="28"/>
          <w:szCs w:val="28"/>
          <w:lang w:eastAsia="ru-RU"/>
        </w:rPr>
        <w:t>Спринцовка Ае-9…………………</w:t>
      </w:r>
      <w:proofErr w:type="gramStart"/>
      <w:r w:rsidRPr="00764CB9">
        <w:rPr>
          <w:rFonts w:ascii="Tahoma" w:eastAsia="Times New Roman" w:hAnsi="Tahoma" w:cs="Tahoma"/>
          <w:sz w:val="28"/>
          <w:szCs w:val="28"/>
          <w:lang w:eastAsia="ru-RU"/>
        </w:rPr>
        <w:t>…….</w:t>
      </w:r>
      <w:proofErr w:type="gramEnd"/>
      <w:r w:rsidRPr="00764CB9">
        <w:rPr>
          <w:rFonts w:ascii="Tahoma" w:eastAsia="Times New Roman" w:hAnsi="Tahoma" w:cs="Tahoma"/>
          <w:sz w:val="28"/>
          <w:szCs w:val="28"/>
          <w:lang w:eastAsia="ru-RU"/>
        </w:rPr>
        <w:t>135 мл</w:t>
      </w:r>
    </w:p>
    <w:p w14:paraId="29F0EF37" w14:textId="77777777" w:rsidR="00764CB9" w:rsidRPr="00764CB9" w:rsidRDefault="00764CB9" w:rsidP="00764C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B9">
        <w:rPr>
          <w:rFonts w:ascii="Tahoma" w:eastAsia="Times New Roman" w:hAnsi="Tahoma" w:cs="Tahoma"/>
          <w:sz w:val="28"/>
          <w:szCs w:val="28"/>
          <w:lang w:eastAsia="ru-RU"/>
        </w:rPr>
        <w:t>Спринцовка Ае-11………………</w:t>
      </w:r>
      <w:proofErr w:type="gramStart"/>
      <w:r w:rsidRPr="00764CB9">
        <w:rPr>
          <w:rFonts w:ascii="Tahoma" w:eastAsia="Times New Roman" w:hAnsi="Tahoma" w:cs="Tahoma"/>
          <w:sz w:val="28"/>
          <w:szCs w:val="28"/>
          <w:lang w:eastAsia="ru-RU"/>
        </w:rPr>
        <w:t>…….</w:t>
      </w:r>
      <w:proofErr w:type="gramEnd"/>
      <w:r w:rsidRPr="00764CB9">
        <w:rPr>
          <w:rFonts w:ascii="Tahoma" w:eastAsia="Times New Roman" w:hAnsi="Tahoma" w:cs="Tahoma"/>
          <w:sz w:val="28"/>
          <w:szCs w:val="28"/>
          <w:lang w:eastAsia="ru-RU"/>
        </w:rPr>
        <w:t>.210 мл</w:t>
      </w:r>
    </w:p>
    <w:p w14:paraId="1B15E008" w14:textId="77777777" w:rsidR="00764CB9" w:rsidRPr="00764CB9" w:rsidRDefault="00764CB9" w:rsidP="00764C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B9">
        <w:rPr>
          <w:rFonts w:ascii="Tahoma" w:eastAsia="Times New Roman" w:hAnsi="Tahoma" w:cs="Tahoma"/>
          <w:sz w:val="28"/>
          <w:szCs w:val="28"/>
          <w:lang w:eastAsia="ru-RU"/>
        </w:rPr>
        <w:t>Спринцовка Ае-13………………</w:t>
      </w:r>
      <w:proofErr w:type="gramStart"/>
      <w:r w:rsidRPr="00764CB9">
        <w:rPr>
          <w:rFonts w:ascii="Tahoma" w:eastAsia="Times New Roman" w:hAnsi="Tahoma" w:cs="Tahoma"/>
          <w:sz w:val="28"/>
          <w:szCs w:val="28"/>
          <w:lang w:eastAsia="ru-RU"/>
        </w:rPr>
        <w:t>…….</w:t>
      </w:r>
      <w:proofErr w:type="gramEnd"/>
      <w:r w:rsidRPr="00764CB9">
        <w:rPr>
          <w:rFonts w:ascii="Tahoma" w:eastAsia="Times New Roman" w:hAnsi="Tahoma" w:cs="Tahoma"/>
          <w:sz w:val="28"/>
          <w:szCs w:val="28"/>
          <w:lang w:eastAsia="ru-RU"/>
        </w:rPr>
        <w:t>.330 мл</w:t>
      </w:r>
    </w:p>
    <w:p w14:paraId="31405E96" w14:textId="77777777" w:rsidR="00764CB9" w:rsidRPr="00764CB9" w:rsidRDefault="00764CB9" w:rsidP="00764C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B9">
        <w:rPr>
          <w:rFonts w:ascii="Tahoma" w:eastAsia="Times New Roman" w:hAnsi="Tahoma" w:cs="Tahoma"/>
          <w:sz w:val="28"/>
          <w:szCs w:val="28"/>
          <w:lang w:eastAsia="ru-RU"/>
        </w:rPr>
        <w:t>Спринцовка Ае-15………………</w:t>
      </w:r>
      <w:proofErr w:type="gramStart"/>
      <w:r w:rsidRPr="00764CB9">
        <w:rPr>
          <w:rFonts w:ascii="Tahoma" w:eastAsia="Times New Roman" w:hAnsi="Tahoma" w:cs="Tahoma"/>
          <w:sz w:val="28"/>
          <w:szCs w:val="28"/>
          <w:lang w:eastAsia="ru-RU"/>
        </w:rPr>
        <w:t>…….</w:t>
      </w:r>
      <w:proofErr w:type="gramEnd"/>
      <w:r w:rsidRPr="00764CB9">
        <w:rPr>
          <w:rFonts w:ascii="Tahoma" w:eastAsia="Times New Roman" w:hAnsi="Tahoma" w:cs="Tahoma"/>
          <w:sz w:val="28"/>
          <w:szCs w:val="28"/>
          <w:lang w:eastAsia="ru-RU"/>
        </w:rPr>
        <w:t>.500 мл</w:t>
      </w:r>
    </w:p>
    <w:p w14:paraId="0D796581" w14:textId="77777777" w:rsidR="00764CB9" w:rsidRPr="00764CB9" w:rsidRDefault="00764CB9" w:rsidP="00764C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B9">
        <w:rPr>
          <w:rFonts w:ascii="Tahoma" w:eastAsia="Times New Roman" w:hAnsi="Tahoma" w:cs="Tahoma"/>
          <w:sz w:val="28"/>
          <w:szCs w:val="28"/>
          <w:lang w:eastAsia="ru-RU"/>
        </w:rPr>
        <w:t>Спринцовка Ае-16………………</w:t>
      </w:r>
      <w:proofErr w:type="gramStart"/>
      <w:r w:rsidRPr="00764CB9">
        <w:rPr>
          <w:rFonts w:ascii="Tahoma" w:eastAsia="Times New Roman" w:hAnsi="Tahoma" w:cs="Tahoma"/>
          <w:sz w:val="28"/>
          <w:szCs w:val="28"/>
          <w:lang w:eastAsia="ru-RU"/>
        </w:rPr>
        <w:t>…….</w:t>
      </w:r>
      <w:proofErr w:type="gramEnd"/>
      <w:r w:rsidRPr="00764CB9">
        <w:rPr>
          <w:rFonts w:ascii="Tahoma" w:eastAsia="Times New Roman" w:hAnsi="Tahoma" w:cs="Tahoma"/>
          <w:sz w:val="28"/>
          <w:szCs w:val="28"/>
          <w:lang w:eastAsia="ru-RU"/>
        </w:rPr>
        <w:t>.700 мл</w:t>
      </w:r>
    </w:p>
    <w:p w14:paraId="0537C482" w14:textId="77777777" w:rsidR="00764CB9" w:rsidRPr="00764CB9" w:rsidRDefault="00764CB9" w:rsidP="00764C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B9">
        <w:rPr>
          <w:rFonts w:ascii="Tahoma" w:eastAsia="Times New Roman" w:hAnsi="Tahoma" w:cs="Tahoma"/>
          <w:sz w:val="28"/>
          <w:szCs w:val="28"/>
          <w:lang w:eastAsia="ru-RU"/>
        </w:rPr>
        <w:t>Срок хранения: 4 года</w:t>
      </w:r>
    </w:p>
    <w:p w14:paraId="477A5D02" w14:textId="77777777" w:rsidR="00764CB9" w:rsidRPr="00764CB9" w:rsidRDefault="00764CB9" w:rsidP="00764C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B9">
        <w:rPr>
          <w:rFonts w:ascii="Tahoma" w:eastAsia="Times New Roman" w:hAnsi="Tahoma" w:cs="Tahoma"/>
          <w:sz w:val="28"/>
          <w:szCs w:val="28"/>
          <w:lang w:eastAsia="ru-RU"/>
        </w:rPr>
        <w:t>Срок эксплуатации: 12 месяцев</w:t>
      </w:r>
    </w:p>
    <w:p w14:paraId="3C4EEEE4" w14:textId="77777777" w:rsidR="00764CB9" w:rsidRPr="00764CB9" w:rsidRDefault="00764CB9" w:rsidP="00764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B9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УПАКОВКА</w:t>
      </w:r>
    </w:p>
    <w:p w14:paraId="33173C28" w14:textId="3B2F8083" w:rsidR="001D6894" w:rsidRPr="003058D9" w:rsidRDefault="001D6894" w:rsidP="000B6C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6894" w:rsidRPr="0030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02C3A"/>
    <w:multiLevelType w:val="multilevel"/>
    <w:tmpl w:val="F06E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50FBC"/>
    <w:multiLevelType w:val="multilevel"/>
    <w:tmpl w:val="B24C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71"/>
    <w:rsid w:val="000B6C60"/>
    <w:rsid w:val="001D6894"/>
    <w:rsid w:val="00232F9A"/>
    <w:rsid w:val="002E145F"/>
    <w:rsid w:val="003058D9"/>
    <w:rsid w:val="004B2B03"/>
    <w:rsid w:val="00652771"/>
    <w:rsid w:val="006875C8"/>
    <w:rsid w:val="00764CB9"/>
    <w:rsid w:val="00CA0571"/>
    <w:rsid w:val="00EC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CFB5"/>
  <w15:chartTrackingRefBased/>
  <w15:docId w15:val="{0C2AD9A3-DCD2-4982-86D8-D60AE474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Надежда Иванчикова</cp:lastModifiedBy>
  <cp:revision>2</cp:revision>
  <dcterms:created xsi:type="dcterms:W3CDTF">2022-01-26T07:58:00Z</dcterms:created>
  <dcterms:modified xsi:type="dcterms:W3CDTF">2022-01-26T07:58:00Z</dcterms:modified>
</cp:coreProperties>
</file>