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8527C" w14:textId="5D04BBBE" w:rsidR="00DD0FC8" w:rsidRDefault="000D04C2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Крем IRIS</w:t>
      </w:r>
      <w:r w:rsidRPr="000D04C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D04C2">
        <w:rPr>
          <w:rFonts w:ascii="Times New Roman" w:hAnsi="Times New Roman"/>
          <w:sz w:val="32"/>
          <w:szCs w:val="32"/>
        </w:rPr>
        <w:t>для</w:t>
      </w:r>
      <w:r w:rsidR="00000000">
        <w:rPr>
          <w:rFonts w:ascii="Times New Roman" w:hAnsi="Times New Roman"/>
          <w:b/>
          <w:bCs/>
          <w:sz w:val="32"/>
          <w:szCs w:val="32"/>
        </w:rPr>
        <w:t xml:space="preserve"> ног Кокосовый с маслом ши 100мл</w:t>
      </w:r>
    </w:p>
    <w:p w14:paraId="46A12A20" w14:textId="77777777" w:rsidR="00DD0FC8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Питательный крем для интенсивного ухода за сухой кожей ног. </w:t>
      </w:r>
    </w:p>
    <w:p w14:paraId="2FD9E79D" w14:textId="77777777" w:rsidR="00DD0FC8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Масло кокоса — </w:t>
      </w:r>
      <w:r>
        <w:rPr>
          <w:rFonts w:ascii="Times New Roman" w:hAnsi="Times New Roman"/>
          <w:sz w:val="28"/>
          <w:szCs w:val="28"/>
        </w:rPr>
        <w:t xml:space="preserve">оказывает эффективное питательное, смягчающее и увлажняющее действие. </w:t>
      </w:r>
    </w:p>
    <w:p w14:paraId="559751A5" w14:textId="77777777" w:rsidR="00DD0FC8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Масло ши —</w:t>
      </w:r>
      <w:r>
        <w:rPr>
          <w:rFonts w:ascii="Times New Roman" w:hAnsi="Times New Roman"/>
          <w:sz w:val="28"/>
          <w:szCs w:val="28"/>
        </w:rPr>
        <w:t xml:space="preserve"> активно увлажняет и питает глубокие слои кожи, стимулирует обновление и регенерацию, тонизирует и препятствует возникновению сухости и шелушения. Крем хорошо впитывается подходит для ежедневного применения.</w:t>
      </w:r>
    </w:p>
    <w:p w14:paraId="2923F817" w14:textId="1BC6556B" w:rsidR="00DD0FC8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небольшое количество крема нанести на чистую кожу ног легким массажем.</w:t>
      </w:r>
    </w:p>
    <w:sectPr w:rsidR="00DD0FC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C8"/>
    <w:rsid w:val="000D04C2"/>
    <w:rsid w:val="00A70C2E"/>
    <w:rsid w:val="00DD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27FC"/>
  <w15:docId w15:val="{BB97454A-2975-48B4-98CF-FAA5A86E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10</cp:revision>
  <dcterms:created xsi:type="dcterms:W3CDTF">2024-09-13T12:40:00Z</dcterms:created>
  <dcterms:modified xsi:type="dcterms:W3CDTF">2024-09-20T08:53:00Z</dcterms:modified>
  <dc:language>ru-RU</dc:language>
</cp:coreProperties>
</file>