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C478A" w14:textId="510DC54B" w:rsidR="00D848B0" w:rsidRDefault="00D848B0" w:rsidP="00766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64F8">
        <w:rPr>
          <w:rFonts w:ascii="Times New Roman" w:hAnsi="Times New Roman" w:cs="Times New Roman"/>
          <w:b/>
          <w:bCs/>
          <w:sz w:val="32"/>
          <w:szCs w:val="32"/>
        </w:rPr>
        <w:t>Крем для ног «Пешеход» с экстрактом конского каштана</w:t>
      </w:r>
    </w:p>
    <w:p w14:paraId="1856B7AC" w14:textId="77777777" w:rsidR="007664F8" w:rsidRPr="007664F8" w:rsidRDefault="007664F8" w:rsidP="00766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E17A80" w14:textId="77777777" w:rsidR="00D848B0" w:rsidRPr="00D848B0" w:rsidRDefault="00D848B0" w:rsidP="00BF3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8B0">
        <w:rPr>
          <w:rFonts w:ascii="Times New Roman" w:hAnsi="Times New Roman" w:cs="Times New Roman"/>
          <w:sz w:val="28"/>
          <w:szCs w:val="28"/>
        </w:rPr>
        <w:t>Крем предназначен для ухода за кожей ног с варикозным расширением вен, т.к. содержит растительные экстракты с целебными свойствами: экстракт конского каштана повышает эластичность венозных сосудов при варикозном расширении вен, а также предупреждает тромбообразование. Экстракт ивы белой применяют при кожных заболеваниях и для восстановления тканей. Смесь этих экстрактов в сочетании с витаминами А и Е улучшает эластичность тканевых мембран, тем самым укрепляя стенки сосудов, предупреждает образование тромбов, препятствует воспалению, снимает усталость.</w:t>
      </w:r>
    </w:p>
    <w:p w14:paraId="11E028A4" w14:textId="77777777" w:rsidR="00D848B0" w:rsidRPr="00D848B0" w:rsidRDefault="00D848B0" w:rsidP="00BF3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48B0" w:rsidRPr="00D8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F6F75"/>
    <w:multiLevelType w:val="multilevel"/>
    <w:tmpl w:val="3C8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C3A47"/>
    <w:multiLevelType w:val="multilevel"/>
    <w:tmpl w:val="CEB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96805"/>
    <w:multiLevelType w:val="multilevel"/>
    <w:tmpl w:val="C91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0"/>
    <w:rsid w:val="00026F62"/>
    <w:rsid w:val="000941FD"/>
    <w:rsid w:val="001B0420"/>
    <w:rsid w:val="003C7573"/>
    <w:rsid w:val="003D7814"/>
    <w:rsid w:val="007664F8"/>
    <w:rsid w:val="0083247B"/>
    <w:rsid w:val="00997C77"/>
    <w:rsid w:val="00A71FB1"/>
    <w:rsid w:val="00B66CA3"/>
    <w:rsid w:val="00BF34FB"/>
    <w:rsid w:val="00D848B0"/>
    <w:rsid w:val="00F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DCF"/>
  <w15:chartTrackingRefBased/>
  <w15:docId w15:val="{5F6AEAEC-DAC2-4A41-9C74-10C5096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2022-08-11T09:19:00Z</dcterms:created>
  <dcterms:modified xsi:type="dcterms:W3CDTF">2022-08-11T09:20:00Z</dcterms:modified>
</cp:coreProperties>
</file>