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Экспресс-тест д/определ. антител IgM/IgG  к коронавирусу   SARS-CoV-2 в крови и плазме крови человека.</w:t>
      </w:r>
    </w:p>
    <w:p>
      <w:pPr>
        <w:pStyle w:val="Normal"/>
        <w:spacing w:before="0" w:after="0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before="0" w:after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Экспресс-тест SARS-CoV-2-IgM/IgG </w:t>
      </w:r>
      <w:r>
        <w:rPr>
          <w:rFonts w:ascii="Times New Roman" w:hAnsi="Times New Roman"/>
          <w:sz w:val="28"/>
          <w:szCs w:val="28"/>
        </w:rPr>
        <w:t xml:space="preserve">предназначен для качественного, быстрого (15 минут) определения наличия антител класса </w:t>
      </w:r>
      <w:r>
        <w:rPr>
          <w:rFonts w:ascii="Times New Roman" w:hAnsi="Times New Roman"/>
          <w:b/>
          <w:bCs/>
          <w:sz w:val="28"/>
          <w:szCs w:val="28"/>
        </w:rPr>
        <w:t>IgM и IgG к короновирусу SARS-CoV-2</w:t>
      </w:r>
      <w:r>
        <w:rPr>
          <w:rFonts w:ascii="Times New Roman" w:hAnsi="Times New Roman"/>
          <w:sz w:val="28"/>
          <w:szCs w:val="28"/>
        </w:rPr>
        <w:t xml:space="preserve"> в крови, в сыворотке и плазме крови человека методом иммунохроматографического анализа.  </w:t>
      </w:r>
    </w:p>
    <w:p>
      <w:pPr>
        <w:pStyle w:val="Normal"/>
        <w:spacing w:before="0" w:after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Регистрационное удостоверение МЗ РБ № ИМ-7.109613 от 16.02.2021 г., изм. 1.  </w:t>
      </w:r>
    </w:p>
    <w:p>
      <w:pPr>
        <w:pStyle w:val="Normal"/>
        <w:spacing w:before="0" w:after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Экспресс-тест предназначен для диагностики in vitro. Срок годности экспресс-теста 24 месяца. Температура хранения 2-30</w:t>
      </w:r>
      <w:r>
        <w:rPr>
          <w:rFonts w:ascii="Times New Roman" w:hAnsi="Times New Roman"/>
          <w:sz w:val="28"/>
          <w:szCs w:val="28"/>
          <w:vertAlign w:val="superscript"/>
        </w:rPr>
        <w:t>0</w:t>
      </w:r>
      <w:r>
        <w:rPr>
          <w:rFonts w:ascii="Times New Roman" w:hAnsi="Times New Roman"/>
          <w:sz w:val="28"/>
          <w:szCs w:val="28"/>
        </w:rPr>
        <w:t>С. Для применения в лабораториях и реализации в аптеках.</w:t>
      </w:r>
    </w:p>
    <w:p>
      <w:pPr>
        <w:pStyle w:val="Normal"/>
        <w:spacing w:before="0" w:after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НАЗНАЧЕНИЕ ЭКСПРЕСС-ТЕСТА</w:t>
      </w:r>
    </w:p>
    <w:p>
      <w:pPr>
        <w:pStyle w:val="Normal"/>
        <w:spacing w:before="0" w:after="0"/>
        <w:rPr>
          <w:rFonts w:ascii="Times New Roman" w:hAnsi="Times New Roman"/>
          <w:sz w:val="28"/>
          <w:szCs w:val="28"/>
        </w:rPr>
      </w:pPr>
      <w:r>
        <w:rPr/>
        <w:drawing>
          <wp:inline distT="0" distB="0" distL="0" distR="0">
            <wp:extent cx="4362450" cy="3271520"/>
            <wp:effectExtent l="0" t="0" r="0" b="0"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0" cy="3271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before="0" w:after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        </w:t>
      </w:r>
      <w:r>
        <w:rPr>
          <w:rFonts w:ascii="Times New Roman" w:hAnsi="Times New Roman"/>
          <w:sz w:val="28"/>
          <w:szCs w:val="28"/>
        </w:rPr>
        <w:t>1.  Экспресс-тест SARS-CoV-2-IgМ/IgG для выявления в крови антител класса IgМ и IgG к коронавирусу SARS-CoV-2 используется во время болезни на 12-14 день после появления первых признаков заболевания.</w:t>
      </w:r>
    </w:p>
    <w:p>
      <w:pPr>
        <w:pStyle w:val="Normal"/>
        <w:spacing w:before="0" w:after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 Экспресс-тест SARS-CoV-2-IgМ/IgG используется и для определения защитных антител против SARS-CoV-2 у переболевших коронавирусной инфекцией с целью оценки риска повторного заражения и определения необходимости вакцинации.</w:t>
      </w:r>
    </w:p>
    <w:p>
      <w:pPr>
        <w:pStyle w:val="Normal"/>
        <w:spacing w:before="0" w:after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IgM к коронавирусу SARS-CoV-2 являются ранними антителами в организме человека, они начинают появляться вследствие иммунного ответа на 3-5 день заболевания. IgG начинают появляться с 6-10 дня от начала заболевания. При стертых формах заболевания специфические IgG к коронавирусу SARS-CoV-2 иногда могут начать определяться только к 20 дню болезни.</w:t>
      </w:r>
    </w:p>
    <w:p>
      <w:pPr>
        <w:pStyle w:val="Normal"/>
        <w:spacing w:before="0" w:after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IgG к коронавирусу SARS-CoV-2 присутствуют в крови длительное время, исполняя в организме защитную роль, а уровень IgM начинает падать через 4 недели и исчезает примерно после 12 недели от начала заболевания.   </w:t>
      </w:r>
    </w:p>
    <w:p>
      <w:pPr>
        <w:pStyle w:val="Normal"/>
        <w:spacing w:before="0" w:after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Высокая скорость и простота использования иммунохроматографического анализа обеспечивается благодаря предварительному нанесению аналитических реагентов на мембраны тестовой кассеты. Контакт с пробой запускает иммунохимические реакции, приводящие к окрашиванию определенных участков мембранной полоски, по которому можно через 15 мин визуально регистрировать результат анализа.</w:t>
      </w:r>
    </w:p>
    <w:p>
      <w:pPr>
        <w:pStyle w:val="Normal"/>
        <w:spacing w:before="0" w:after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IgM к коронавирусу SARS-CoV-2, если они присутствуют в образце, связываются с конъюгатом. Затем образованный иммунный комплекс взаимодействует с реагентом, сорбированным на линии IgM, образуя цветную линию (розового или красного цвета), что указывает на положительный результат теста на IgM к коронавирусу SARS-CoV-2. IgG к коронавирусу SARS-CoV-2, если они присутствуют в исследуемым образце, связываются с конъюгатом. Затем иммунные комплексы взаимодействуют с реагентом, нанесенным на линию IgG, образуя цветную линию (розового или красного цвета), что указывает на положительный результат теста на IgG к коронавирусу SARS-CoV-2. Отсутствие окрашенных линий IgM и IgG свидетельствует об отрицательном результате. Контролем служит окрашенная линия С (розового или красного цвета), которая всегда появляется в зоне контрольной линии, указывая на то, что объем образца добавлен в достаточном количестве. Если линия контроля качества C не появляется, это указывает на то, что результат теста является недействительным, и образец должен быть протестирован повторно.</w:t>
      </w:r>
    </w:p>
    <w:p>
      <w:pPr>
        <w:pStyle w:val="Normal"/>
        <w:spacing w:before="0" w:after="0"/>
        <w:jc w:val="left"/>
        <w:rPr>
          <w:i w:val="false"/>
          <w:i w:val="false"/>
          <w:iCs w:val="false"/>
        </w:rPr>
      </w:pPr>
      <w:r>
        <w:rPr>
          <w:rFonts w:ascii="Times New Roman" w:hAnsi="Times New Roman"/>
          <w:b/>
          <w:bCs/>
          <w:i w:val="false"/>
          <w:iCs w:val="false"/>
          <w:sz w:val="28"/>
          <w:szCs w:val="28"/>
        </w:rPr>
        <w:t>СОСТАВ ЭКСПРЕСС-ТЕСТА SARS-CoV-2-IgМ/IgG </w:t>
      </w:r>
    </w:p>
    <w:p>
      <w:pPr>
        <w:pStyle w:val="Normal"/>
        <w:spacing w:before="0" w:after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пакет из фольги с осушителем упакованы: тестовая кассета 1 штука, пипетка Пастера 2 штуки, прокалывающее устройство (скарификатор, ланцет) 1 штука - готовы к использованию; </w:t>
      </w:r>
    </w:p>
    <w:p>
      <w:pPr>
        <w:pStyle w:val="Normal"/>
        <w:spacing w:before="0" w:after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буферный раствор, 0,5 мл (500 мкл), 1 пробирка, готов к использованию;</w:t>
      </w:r>
    </w:p>
    <w:p>
      <w:pPr>
        <w:pStyle w:val="Normal"/>
        <w:spacing w:before="0" w:after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салфетка медицинская (с пропиткой), 1 штука, готова к использованию;</w:t>
      </w:r>
    </w:p>
    <w:p>
      <w:pPr>
        <w:pStyle w:val="Normal"/>
        <w:spacing w:before="0" w:after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инструкция по применению</w:t>
      </w:r>
    </w:p>
    <w:p>
      <w:pPr>
        <w:pStyle w:val="Normal"/>
        <w:spacing w:before="0" w:after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Исследуемый образец представляет собой цельную кровь из пальца, сыворотку или плазму крови человека.</w:t>
      </w:r>
    </w:p>
    <w:p>
      <w:pPr>
        <w:pStyle w:val="Normal"/>
        <w:spacing w:before="0" w:after="0"/>
        <w:jc w:val="left"/>
        <w:rPr>
          <w:i w:val="false"/>
          <w:i w:val="false"/>
          <w:iCs w:val="false"/>
        </w:rPr>
      </w:pPr>
      <w:r>
        <w:rPr>
          <w:rFonts w:ascii="Times New Roman" w:hAnsi="Times New Roman"/>
          <w:b/>
          <w:bCs/>
          <w:i w:val="false"/>
          <w:iCs w:val="false"/>
          <w:sz w:val="28"/>
          <w:szCs w:val="28"/>
        </w:rPr>
        <w:t>ПРАВИЛА РАБОТЫ С ЭКСПРЕСС-ТЕСТОМ</w:t>
      </w:r>
    </w:p>
    <w:p>
      <w:pPr>
        <w:pStyle w:val="Normal"/>
        <w:spacing w:before="0" w:after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Шаг 1.</w:t>
      </w:r>
      <w:r>
        <w:rPr>
          <w:rFonts w:ascii="Times New Roman" w:hAnsi="Times New Roman"/>
          <w:sz w:val="28"/>
          <w:szCs w:val="28"/>
        </w:rPr>
        <w:t> Перед использованием экспресс-теста SARS-CoV-2-IgМ/IgG пакет с тестовой кассетой и буферный раствор должны иметь комнатную температуру (18-25) °C.</w:t>
      </w:r>
    </w:p>
    <w:p>
      <w:pPr>
        <w:pStyle w:val="Normal"/>
        <w:spacing w:before="0" w:after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Тестовую кассету следует использовать в течение часа после распечатывания.</w:t>
      </w:r>
    </w:p>
    <w:p>
      <w:pPr>
        <w:pStyle w:val="Normal"/>
        <w:spacing w:before="0" w:after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Шаг 2.</w:t>
      </w:r>
      <w:r>
        <w:rPr>
          <w:rFonts w:ascii="Times New Roman" w:hAnsi="Times New Roman"/>
          <w:sz w:val="28"/>
          <w:szCs w:val="28"/>
        </w:rPr>
        <w:t> Извлеките тестовую кассету из герметичной упаковки, положите на чистую горизонтальную поверхность. </w:t>
      </w:r>
    </w:p>
    <w:p>
      <w:pPr>
        <w:pStyle w:val="Normal"/>
        <w:spacing w:before="0" w:after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Шаг 3.</w:t>
      </w:r>
      <w:r>
        <w:rPr>
          <w:rFonts w:ascii="Times New Roman" w:hAnsi="Times New Roman"/>
          <w:sz w:val="28"/>
          <w:szCs w:val="28"/>
        </w:rPr>
        <w:t> Продезинфицируйте фалангу пальца салфеткой медицинской с пропиткой.</w:t>
      </w:r>
    </w:p>
    <w:p>
      <w:pPr>
        <w:pStyle w:val="Normal"/>
        <w:spacing w:before="0" w:after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Шаг 4. </w:t>
      </w:r>
      <w:r>
        <w:rPr>
          <w:rFonts w:ascii="Times New Roman" w:hAnsi="Times New Roman"/>
          <w:sz w:val="28"/>
          <w:szCs w:val="28"/>
        </w:rPr>
        <w:t>Уколите кончик пальца прокалывающим устройством (скарификатором, ланцетом) сожмите и надавите его, чтобы образовалась капля крови.</w:t>
      </w:r>
    </w:p>
    <w:p>
      <w:pPr>
        <w:pStyle w:val="Normal"/>
        <w:spacing w:before="0" w:after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Шаг 5.</w:t>
      </w:r>
      <w:r>
        <w:rPr>
          <w:rFonts w:ascii="Times New Roman" w:hAnsi="Times New Roman"/>
          <w:sz w:val="28"/>
          <w:szCs w:val="28"/>
        </w:rPr>
        <w:t> Используйте прилагаемую пипетку из фольгированного пакета. Аккуратно сожмите пипетку и потихоньку (стараясь без пузырьков воздуха) наберите кровь из пальца в пипетку.</w:t>
      </w:r>
    </w:p>
    <w:p>
      <w:pPr>
        <w:pStyle w:val="Normal"/>
        <w:spacing w:before="0" w:after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Держите пипетку вертикально и перенесите 1 каплю (примерно 10 мкл) крови из пальца в окошко для образца (S) тесовой кассеты.</w:t>
      </w:r>
    </w:p>
    <w:p>
      <w:pPr>
        <w:pStyle w:val="Normal"/>
        <w:spacing w:before="0" w:after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Шаг 6</w:t>
      </w:r>
      <w:r>
        <w:rPr>
          <w:rFonts w:ascii="Times New Roman" w:hAnsi="Times New Roman"/>
          <w:sz w:val="28"/>
          <w:szCs w:val="28"/>
        </w:rPr>
        <w:t>. Затем отберите пипеткой буферный раствор из пробирки и добавьте 6 капель (примерно 80- 100 мкл) в окошко для образца (S) тестовой кассеты и запустите таймер.</w:t>
      </w:r>
    </w:p>
    <w:p>
      <w:pPr>
        <w:pStyle w:val="Normal"/>
        <w:spacing w:before="0" w:after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Шаг 7</w:t>
      </w:r>
      <w:r>
        <w:rPr>
          <w:rFonts w:ascii="Times New Roman" w:hAnsi="Times New Roman"/>
          <w:sz w:val="28"/>
          <w:szCs w:val="28"/>
        </w:rPr>
        <w:t>. Дождитесь появления цветных линий. Интерпретируйте результаты теста через 15 мин. Не используйте результаты после 30 мин. (Схема работы с экспресс-тестом см на рисунке) </w:t>
      </w:r>
    </w:p>
    <w:p>
      <w:pPr>
        <w:pStyle w:val="Normal"/>
        <w:spacing w:before="0" w:after="0"/>
        <w:jc w:val="left"/>
        <w:rPr>
          <w:i w:val="false"/>
          <w:i w:val="false"/>
          <w:iCs w:val="false"/>
        </w:rPr>
      </w:pPr>
      <w:r>
        <w:rPr>
          <w:rFonts w:ascii="Times New Roman" w:hAnsi="Times New Roman"/>
          <w:b/>
          <w:bCs/>
          <w:i w:val="false"/>
          <w:iCs w:val="false"/>
          <w:sz w:val="28"/>
          <w:szCs w:val="28"/>
        </w:rPr>
        <w:t>УЧЕТ И ИНТЕРПРЕТАЦИЯ РЕЗУЛЬТАТОВ</w:t>
      </w:r>
    </w:p>
    <w:p>
      <w:pPr>
        <w:pStyle w:val="Normal"/>
        <w:spacing w:before="0" w:after="0"/>
        <w:jc w:val="left"/>
        <w:rPr>
          <w:rFonts w:ascii="Times New Roman" w:hAnsi="Times New Roman"/>
          <w:sz w:val="28"/>
          <w:szCs w:val="28"/>
        </w:rPr>
      </w:pPr>
      <w:r>
        <w:rPr/>
        <w:drawing>
          <wp:inline distT="0" distB="0" distL="0" distR="0">
            <wp:extent cx="5940425" cy="2340610"/>
            <wp:effectExtent l="0" t="0" r="0" b="0"/>
            <wp:docPr id="2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340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before="0" w:after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Положительный результат:</w:t>
      </w:r>
      <w:r>
        <w:rPr>
          <w:rFonts w:ascii="Times New Roman" w:hAnsi="Times New Roman"/>
          <w:sz w:val="28"/>
          <w:szCs w:val="28"/>
        </w:rPr>
        <w:t> в окошке тестовой кассеты появилась цветная контрольная линия и одна тестовая линия. Появление тестовой линии IgG означает наличие </w:t>
      </w:r>
    </w:p>
    <w:p>
      <w:pPr>
        <w:pStyle w:val="Normal"/>
        <w:spacing w:before="0" w:after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специфических антител IgG к коронавирусу SARS-CoV-2. </w:t>
      </w:r>
      <w:r>
        <w:rPr>
          <w:rFonts w:ascii="Times New Roman" w:hAnsi="Times New Roman"/>
          <w:b/>
          <w:bCs/>
          <w:sz w:val="28"/>
          <w:szCs w:val="28"/>
        </w:rPr>
        <w:t>Появление тестовой линии IgM означает наличие специфических антител IgM к коронавирусу SARS-CoV-2.</w:t>
      </w:r>
      <w:r>
        <w:rPr>
          <w:rFonts w:ascii="Times New Roman" w:hAnsi="Times New Roman"/>
          <w:sz w:val="28"/>
          <w:szCs w:val="28"/>
        </w:rPr>
        <w:t xml:space="preserve"> Если присутствуют как IgG, так и IgM линии, это свидетельствует о наличии специфических антител IgG и IgM к коронавирусу SARS-CoV-2.</w:t>
      </w:r>
    </w:p>
    <w:p>
      <w:pPr>
        <w:pStyle w:val="Normal"/>
        <w:spacing w:before="0" w:after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Отрицательный результат: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Одна цветная линия появилась в окошке в контрольной зоне (С). В тестовой зоне нет никакой видимой цветной линии.</w:t>
      </w:r>
    </w:p>
    <w:p>
      <w:pPr>
        <w:pStyle w:val="Normal"/>
        <w:spacing w:before="0" w:after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Недействителен результат:</w:t>
      </w:r>
      <w:r>
        <w:rPr>
          <w:rFonts w:ascii="Times New Roman" w:hAnsi="Times New Roman"/>
          <w:sz w:val="28"/>
          <w:szCs w:val="28"/>
        </w:rPr>
        <w:t xml:space="preserve"> Контрольная линия не появилась. Проверьте выполнение исследования и повторите тест с новой тестовой кассетой. </w:t>
      </w:r>
    </w:p>
    <w:p>
      <w:pPr>
        <w:pStyle w:val="Normal"/>
        <w:spacing w:before="0" w:after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</w:p>
    <w:p>
      <w:pPr>
        <w:pStyle w:val="Normal"/>
        <w:spacing w:before="0" w:after="0"/>
        <w:jc w:val="left"/>
        <w:rPr>
          <w:i w:val="false"/>
          <w:i w:val="false"/>
          <w:iCs w:val="false"/>
        </w:rPr>
      </w:pPr>
      <w:r>
        <w:rPr>
          <w:rFonts w:ascii="Times New Roman" w:hAnsi="Times New Roman"/>
          <w:b/>
          <w:bCs/>
          <w:i w:val="false"/>
          <w:iCs w:val="false"/>
          <w:sz w:val="28"/>
          <w:szCs w:val="28"/>
        </w:rPr>
        <w:t>АНАЛИТИЧЕСКИЕ ХАРАКТЕРИСТИКИ ЭКСПРЕСС-ТЕСТА</w:t>
      </w:r>
    </w:p>
    <w:p>
      <w:pPr>
        <w:pStyle w:val="Normal"/>
        <w:spacing w:before="0" w:after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Чувствительность - 100% для внутрипроизводственной контрольной панели положительных сывороток, содержащих IgМ к SARS-CoV-2; 100% для внутрипроизводственной контрольной панели положительных сывороток, содержащих IgG к SARS-CoV-2.</w:t>
      </w:r>
    </w:p>
    <w:p>
      <w:pPr>
        <w:pStyle w:val="Normal"/>
        <w:spacing w:before="0" w:after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Специфичность - 100% для внутрипроизводственной контрольной панели отрицательных сывороток, не содержащих IgМ и IgG к SARS-CoV-2.</w:t>
      </w:r>
    </w:p>
    <w:p>
      <w:pPr>
        <w:pStyle w:val="Normal"/>
        <w:spacing w:before="0" w:after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left"/>
        <w:rPr>
          <w:b/>
          <w:b/>
          <w:bCs/>
        </w:rPr>
      </w:pPr>
      <w:r>
        <w:rPr/>
      </w:r>
    </w:p>
    <w:sectPr>
      <w:type w:val="nextPage"/>
      <w:pgSz w:w="11906" w:h="16838"/>
      <w:pgMar w:left="1701" w:right="850" w:header="0" w:top="600" w:footer="0" w:bottom="653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5223d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5223d5"/>
    <w:rPr>
      <w:color w:val="605E5C"/>
      <w:shd w:fill="E1DFDD" w:val="clear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Application>LibreOffice/7.0.4.2$Windows_X86_64 LibreOffice_project/dcf040e67528d9187c66b2379df5ea4407429775</Application>
  <AppVersion>15.0000</AppVersion>
  <Pages>3</Pages>
  <Words>762</Words>
  <Characters>5143</Characters>
  <CharactersWithSpaces>5897</CharactersWithSpaces>
  <Paragraphs>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2021-10-26T09:08:00Z</dcterms:created>
  <dc:creator>1 Орлова</dc:creator>
  <dc:description/>
  <dc:language>ru-RU</dc:language>
  <cp:lastModifiedBy/>
  <dcterms:modified xsi:type="dcterms:W3CDTF">2021-12-09T09:49:22Z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