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54" w:rsidRDefault="009E7D39" w:rsidP="009E7D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E7D39">
        <w:rPr>
          <w:rFonts w:ascii="Times New Roman" w:hAnsi="Times New Roman" w:cs="Times New Roman"/>
          <w:b/>
          <w:sz w:val="32"/>
          <w:szCs w:val="32"/>
        </w:rPr>
        <w:t>Фитолекарь</w:t>
      </w:r>
      <w:proofErr w:type="spellEnd"/>
      <w:r w:rsidRPr="009E7D39">
        <w:rPr>
          <w:rFonts w:ascii="Times New Roman" w:hAnsi="Times New Roman" w:cs="Times New Roman"/>
          <w:b/>
          <w:sz w:val="32"/>
          <w:szCs w:val="32"/>
        </w:rPr>
        <w:t>-Спокойной ночи БАД 1,7г фильтр-пакет №25</w:t>
      </w:r>
    </w:p>
    <w:p w:rsidR="009E7D39" w:rsidRDefault="009E7D39" w:rsidP="009E7D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является лекарственным средством. Перед применением проконсультироваться с врачом.</w:t>
      </w:r>
    </w:p>
    <w:p w:rsidR="009E7D39" w:rsidRDefault="009E7D39" w:rsidP="009E7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Состав: </w:t>
      </w:r>
      <w:r>
        <w:rPr>
          <w:rFonts w:ascii="Times New Roman" w:hAnsi="Times New Roman" w:cs="Times New Roman"/>
          <w:sz w:val="28"/>
          <w:szCs w:val="28"/>
        </w:rPr>
        <w:t>шиповника плоды, мелиссы трава, ромашки цветки, душицы трава, боярышника плоды, липы цветки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7D39" w:rsidRDefault="009E7D39" w:rsidP="009E7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Рекомендуется в качестве биологически активной добавки к пище – источника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флавоноидов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D39" w:rsidRDefault="009E7D39" w:rsidP="009E7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поддержания 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нервной</w:t>
      </w:r>
      <w:r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9E7D39" w:rsidRDefault="009E7D39" w:rsidP="009E7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D39" w:rsidRDefault="009E7D39" w:rsidP="009E7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sz w:val="28"/>
          <w:szCs w:val="28"/>
        </w:rPr>
        <w:t xml:space="preserve">: 1 фильтр-пакет </w:t>
      </w:r>
      <w:r>
        <w:rPr>
          <w:rFonts w:ascii="Times New Roman" w:hAnsi="Times New Roman" w:cs="Times New Roman"/>
          <w:sz w:val="28"/>
          <w:szCs w:val="28"/>
        </w:rPr>
        <w:t xml:space="preserve">(освободить от индивидуальной упаковки) </w:t>
      </w:r>
      <w:r>
        <w:rPr>
          <w:rFonts w:ascii="Times New Roman" w:hAnsi="Times New Roman" w:cs="Times New Roman"/>
          <w:sz w:val="28"/>
          <w:szCs w:val="28"/>
        </w:rPr>
        <w:t>залить 1 стак</w:t>
      </w:r>
      <w:r>
        <w:rPr>
          <w:rFonts w:ascii="Times New Roman" w:hAnsi="Times New Roman" w:cs="Times New Roman"/>
          <w:sz w:val="28"/>
          <w:szCs w:val="28"/>
        </w:rPr>
        <w:t>аном кипятка (200мл), настоять 5-1</w:t>
      </w:r>
      <w:r>
        <w:rPr>
          <w:rFonts w:ascii="Times New Roman" w:hAnsi="Times New Roman" w:cs="Times New Roman"/>
          <w:sz w:val="28"/>
          <w:szCs w:val="28"/>
        </w:rPr>
        <w:t>0 минут, принимать лицам старше 18 лет по 1 стакан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30-40 минут до сна</w:t>
      </w:r>
      <w:r>
        <w:rPr>
          <w:rFonts w:ascii="Times New Roman" w:hAnsi="Times New Roman" w:cs="Times New Roman"/>
          <w:sz w:val="28"/>
          <w:szCs w:val="28"/>
        </w:rPr>
        <w:t xml:space="preserve">. Продолжительность приема – </w:t>
      </w:r>
      <w:r>
        <w:rPr>
          <w:rFonts w:ascii="Times New Roman" w:hAnsi="Times New Roman" w:cs="Times New Roman"/>
          <w:sz w:val="28"/>
          <w:szCs w:val="28"/>
        </w:rPr>
        <w:t>не менее 2</w:t>
      </w:r>
      <w:r>
        <w:rPr>
          <w:rFonts w:ascii="Times New Roman" w:hAnsi="Times New Roman" w:cs="Times New Roman"/>
          <w:sz w:val="28"/>
          <w:szCs w:val="28"/>
        </w:rPr>
        <w:t>0 дней</w:t>
      </w:r>
      <w:r>
        <w:rPr>
          <w:rFonts w:ascii="Times New Roman" w:hAnsi="Times New Roman" w:cs="Times New Roman"/>
          <w:sz w:val="28"/>
          <w:szCs w:val="28"/>
        </w:rPr>
        <w:t>, при необходимости прием можно повторить через 10 дней.</w:t>
      </w:r>
    </w:p>
    <w:p w:rsidR="009E7D39" w:rsidRDefault="009E7D39" w:rsidP="009E7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D39" w:rsidRDefault="009E7D39" w:rsidP="009E7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фильтр-пакет в день обеспечивает не менее </w:t>
      </w:r>
      <w:r w:rsidR="00311C3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1C3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мг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флавоноидов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пересчете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рутин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311C31">
        <w:rPr>
          <w:rFonts w:ascii="Times New Roman" w:hAnsi="Times New Roman" w:cs="Times New Roman"/>
          <w:sz w:val="28"/>
          <w:szCs w:val="28"/>
        </w:rPr>
        <w:t>28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,3% от адекватного уровня потребления.</w:t>
      </w:r>
    </w:p>
    <w:p w:rsidR="009E7D39" w:rsidRDefault="009E7D39" w:rsidP="009E7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sz w:val="28"/>
          <w:szCs w:val="28"/>
        </w:rPr>
        <w:t>: индивидуальная непереносимость компонентов, беременность, период кормления грудью.</w:t>
      </w:r>
    </w:p>
    <w:p w:rsidR="009E7D39" w:rsidRPr="008A2968" w:rsidRDefault="009E7D39" w:rsidP="009E7D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7D39" w:rsidRPr="009E7D39" w:rsidRDefault="009E7D39" w:rsidP="009E7D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E7D39" w:rsidRPr="009E7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93"/>
    <w:rsid w:val="00311C31"/>
    <w:rsid w:val="00933E54"/>
    <w:rsid w:val="009E7D39"/>
    <w:rsid w:val="00B143EE"/>
    <w:rsid w:val="00F7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3</cp:revision>
  <dcterms:created xsi:type="dcterms:W3CDTF">2021-11-11T08:34:00Z</dcterms:created>
  <dcterms:modified xsi:type="dcterms:W3CDTF">2021-11-11T08:40:00Z</dcterms:modified>
</cp:coreProperties>
</file>