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Цинк Витамин С таблетки БАД 250мг №30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/>
      </w:r>
    </w:p>
    <w:p>
      <w:pPr>
        <w:pStyle w:val="Style13"/>
        <w:spacing w:lineRule="auto" w:line="240" w:before="0" w:after="0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Рекомендуется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в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качестве биологически активной добавки к пище - дополнительного источника цинка и витамина С.</w:t>
        <w:br/>
        <w:t xml:space="preserve">Рекомендуется для поддержания защитной функции организма, в качестве общеукрепляющего средства. </w:t>
      </w:r>
    </w:p>
    <w:p>
      <w:pPr>
        <w:pStyle w:val="2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Состав: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Носитель (микрокристаллическая целлюлоза), L-аскорбиновая кислота (витамин С), хелатный аминокислотный комплекс цинка (цинка глицинат), агенты антислеживающие (диоксид кремния аморфный и магниевые соли жирных кислот).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выпуска: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Таблетки массой по 250 мг.</w:t>
        <w:br/>
        <w:br/>
        <w:t xml:space="preserve">Содержание активных компонентов в 1 таблетке: </w:t>
        <w:br/>
        <w:t xml:space="preserve">цинк - 12 мг; </w:t>
        <w:br/>
        <w:t xml:space="preserve">витамин С - 90 мг.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применению: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Принимать внутрь лицам старше 11 лет по 1 таблетке 1 раз в день. Продолжительность приема - 1 месяц. При необходимости прием можно повторить.</w:t>
        <w:br/>
        <w:t xml:space="preserve">Перед применением рекомендуется проконсультироваться с врачом. </w:t>
        <w:br/>
        <w:t xml:space="preserve">Не является лекарственным средством.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непереносимость компонентов продукта.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хранения: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Хранить в защищенном от прямого солнечного света месте при температуре не выше 25 °С и относительной влажности воздуха не выше 80%. </w:t>
      </w:r>
    </w:p>
    <w:p>
      <w:pPr>
        <w:pStyle w:val="Style13"/>
        <w:spacing w:before="0" w:after="14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/>
        <w:b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2"/>
    <w:next w:val="Style13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2"/>
    <w:next w:val="Style13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LibreOffice/7.3.5.2$Windows_X86_64 LibreOffice_project/184fe81b8c8c30d8b5082578aee2fed2ea847c01</Application>
  <AppVersion>15.0000</AppVersion>
  <Pages>1</Pages>
  <Words>142</Words>
  <Characters>940</Characters>
  <CharactersWithSpaces>1079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2021-07-30T05:09:00Z</dcterms:created>
  <dc:creator>Надежда Иванчикова</dc:creator>
  <dc:description/>
  <dc:language>ru-RU</dc:language>
  <cp:lastModifiedBy/>
  <dcterms:modified xsi:type="dcterms:W3CDTF">2026-07-21T12:44:03Z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