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B4BC" w14:textId="2539619A" w:rsidR="00C82C90" w:rsidRDefault="005C648E" w:rsidP="005C64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5C648E">
        <w:rPr>
          <w:rFonts w:ascii="Times New Roman" w:hAnsi="Times New Roman" w:cs="Times New Roman"/>
          <w:b/>
          <w:bCs/>
          <w:sz w:val="32"/>
          <w:szCs w:val="32"/>
        </w:rPr>
        <w:t>Витаргол</w:t>
      </w:r>
      <w:proofErr w:type="spellEnd"/>
      <w:r w:rsidRPr="005C648E">
        <w:rPr>
          <w:rFonts w:ascii="Times New Roman" w:hAnsi="Times New Roman" w:cs="Times New Roman"/>
          <w:b/>
          <w:bCs/>
          <w:sz w:val="32"/>
          <w:szCs w:val="32"/>
        </w:rPr>
        <w:t xml:space="preserve"> Форте SHEST-BEST спрей для полости рта гигиеническое средство 15мл №1</w:t>
      </w:r>
    </w:p>
    <w:p w14:paraId="02F4F23D" w14:textId="77777777" w:rsidR="004408D0" w:rsidRDefault="005C648E" w:rsidP="005C648E">
      <w:pPr>
        <w:pStyle w:val="a3"/>
        <w:rPr>
          <w:sz w:val="28"/>
          <w:szCs w:val="28"/>
        </w:rPr>
      </w:pPr>
      <w:proofErr w:type="spellStart"/>
      <w:r w:rsidRPr="005C648E">
        <w:rPr>
          <w:sz w:val="28"/>
          <w:szCs w:val="28"/>
        </w:rPr>
        <w:t>Витаргол</w:t>
      </w:r>
      <w:proofErr w:type="spellEnd"/>
      <w:r w:rsidRPr="005C648E">
        <w:rPr>
          <w:sz w:val="28"/>
          <w:szCs w:val="28"/>
        </w:rPr>
        <w:t xml:space="preserve"> Форте (протаргол) предназначен для гигиенической обработки полости рта и горла с целью их защиты от воздействий неблагоприятных факторов внешней среды, в том числе условно-патогенной микрофлоры и поддержания полости рта и горла в здоровом состоянии. Облегчает течение воспалительных процессов, уменьшает отёчность слизистых оболочек, облегчает дыхание. </w:t>
      </w:r>
    </w:p>
    <w:p w14:paraId="2B592578" w14:textId="77777777" w:rsidR="004408D0" w:rsidRDefault="005C648E" w:rsidP="005C648E">
      <w:pPr>
        <w:pStyle w:val="a3"/>
        <w:rPr>
          <w:sz w:val="28"/>
          <w:szCs w:val="28"/>
        </w:rPr>
      </w:pPr>
      <w:r w:rsidRPr="005C648E">
        <w:rPr>
          <w:sz w:val="28"/>
          <w:szCs w:val="28"/>
        </w:rPr>
        <w:t xml:space="preserve">Антибактериальное действие </w:t>
      </w:r>
      <w:proofErr w:type="spellStart"/>
      <w:r w:rsidRPr="005C648E">
        <w:rPr>
          <w:sz w:val="28"/>
          <w:szCs w:val="28"/>
        </w:rPr>
        <w:t>Витаргол</w:t>
      </w:r>
      <w:proofErr w:type="spellEnd"/>
      <w:r w:rsidRPr="005C648E">
        <w:rPr>
          <w:sz w:val="28"/>
          <w:szCs w:val="28"/>
        </w:rPr>
        <w:t xml:space="preserve"> Форте (протаргол) проявляется по отношению к стафилококку, стрептококку, синегнойной палочке, а также к грибковой флоре. При местном применении </w:t>
      </w:r>
      <w:proofErr w:type="spellStart"/>
      <w:r w:rsidRPr="005C648E">
        <w:rPr>
          <w:sz w:val="28"/>
          <w:szCs w:val="28"/>
        </w:rPr>
        <w:t>протеинат</w:t>
      </w:r>
      <w:proofErr w:type="spellEnd"/>
      <w:r w:rsidRPr="005C648E">
        <w:rPr>
          <w:sz w:val="28"/>
          <w:szCs w:val="28"/>
        </w:rPr>
        <w:t xml:space="preserve"> серебра предотвращает проникновение микробов, образуя защитную пленку из серебра и белков. Лишенные питательной среды вредные микробы быстро погибают. Пленка препятствует развитию инфекции. Поврежденный участок быстрее восстанавливается. </w:t>
      </w:r>
    </w:p>
    <w:p w14:paraId="494D5131" w14:textId="77777777" w:rsidR="004408D0" w:rsidRDefault="005C648E" w:rsidP="004408D0">
      <w:pPr>
        <w:pStyle w:val="a3"/>
        <w:spacing w:before="0" w:beforeAutospacing="0" w:after="0" w:afterAutospacing="0"/>
        <w:rPr>
          <w:sz w:val="28"/>
          <w:szCs w:val="28"/>
        </w:rPr>
      </w:pPr>
      <w:r w:rsidRPr="005C648E">
        <w:rPr>
          <w:sz w:val="28"/>
          <w:szCs w:val="28"/>
        </w:rPr>
        <w:br/>
      </w:r>
      <w:proofErr w:type="spellStart"/>
      <w:proofErr w:type="gramStart"/>
      <w:r w:rsidRPr="005C648E">
        <w:rPr>
          <w:sz w:val="28"/>
          <w:szCs w:val="28"/>
        </w:rPr>
        <w:t>Витаргол</w:t>
      </w:r>
      <w:proofErr w:type="spellEnd"/>
      <w:r w:rsidRPr="005C648E">
        <w:rPr>
          <w:sz w:val="28"/>
          <w:szCs w:val="28"/>
        </w:rPr>
        <w:t xml:space="preserve"> Форте</w:t>
      </w:r>
      <w:proofErr w:type="gramEnd"/>
      <w:r w:rsidRPr="005C648E">
        <w:rPr>
          <w:sz w:val="28"/>
          <w:szCs w:val="28"/>
        </w:rPr>
        <w:t xml:space="preserve"> (протаргол) зарекомендовал себя как проверенное средство, которое способствует быстрому и качественному очищению проблемных участков. Избавляет человека от неприятных ощущений и дискомфорта. </w:t>
      </w:r>
      <w:r w:rsidRPr="005C648E">
        <w:rPr>
          <w:sz w:val="28"/>
          <w:szCs w:val="28"/>
        </w:rPr>
        <w:br/>
        <w:t xml:space="preserve">Основной компонент, входящий в </w:t>
      </w:r>
      <w:proofErr w:type="spellStart"/>
      <w:r w:rsidRPr="005C648E">
        <w:rPr>
          <w:sz w:val="28"/>
          <w:szCs w:val="28"/>
        </w:rPr>
        <w:t>Витаргол</w:t>
      </w:r>
      <w:proofErr w:type="spellEnd"/>
      <w:r w:rsidRPr="005C648E">
        <w:rPr>
          <w:sz w:val="28"/>
          <w:szCs w:val="28"/>
        </w:rPr>
        <w:t xml:space="preserve"> Форте инновационный </w:t>
      </w:r>
      <w:proofErr w:type="spellStart"/>
      <w:r w:rsidRPr="005C648E">
        <w:rPr>
          <w:sz w:val="28"/>
          <w:szCs w:val="28"/>
        </w:rPr>
        <w:t>протеинат</w:t>
      </w:r>
      <w:proofErr w:type="spellEnd"/>
      <w:r w:rsidRPr="005C648E">
        <w:rPr>
          <w:sz w:val="28"/>
          <w:szCs w:val="28"/>
        </w:rPr>
        <w:t xml:space="preserve"> серебра (протаргол), обладает защитным действием с ярко выраженным бактерицидным и защитным эффектом.</w:t>
      </w:r>
      <w:r w:rsidRPr="005C648E">
        <w:rPr>
          <w:sz w:val="28"/>
          <w:szCs w:val="28"/>
        </w:rPr>
        <w:br/>
      </w:r>
      <w:r w:rsidRPr="004408D0">
        <w:rPr>
          <w:b/>
          <w:bCs/>
          <w:sz w:val="28"/>
          <w:szCs w:val="28"/>
        </w:rPr>
        <w:t xml:space="preserve">Преимущества </w:t>
      </w:r>
      <w:proofErr w:type="spellStart"/>
      <w:r w:rsidRPr="004408D0">
        <w:rPr>
          <w:b/>
          <w:bCs/>
          <w:sz w:val="28"/>
          <w:szCs w:val="28"/>
        </w:rPr>
        <w:t>Витаргол</w:t>
      </w:r>
      <w:proofErr w:type="spellEnd"/>
      <w:r w:rsidRPr="004408D0">
        <w:rPr>
          <w:b/>
          <w:bCs/>
          <w:sz w:val="28"/>
          <w:szCs w:val="28"/>
        </w:rPr>
        <w:t xml:space="preserve"> Форте</w:t>
      </w:r>
      <w:r w:rsidRPr="005C648E">
        <w:rPr>
          <w:sz w:val="28"/>
          <w:szCs w:val="28"/>
        </w:rPr>
        <w:t>:</w:t>
      </w:r>
      <w:r w:rsidRPr="005C648E">
        <w:rPr>
          <w:sz w:val="28"/>
          <w:szCs w:val="28"/>
        </w:rPr>
        <w:br/>
        <w:t xml:space="preserve">эффективный, благодаря размеру частиц серебра 6,8 </w:t>
      </w:r>
      <w:proofErr w:type="spellStart"/>
      <w:r w:rsidRPr="005C648E">
        <w:rPr>
          <w:sz w:val="28"/>
          <w:szCs w:val="28"/>
        </w:rPr>
        <w:t>нм</w:t>
      </w:r>
      <w:proofErr w:type="spellEnd"/>
      <w:r w:rsidRPr="005C648E">
        <w:rPr>
          <w:sz w:val="28"/>
          <w:szCs w:val="28"/>
        </w:rPr>
        <w:t>;</w:t>
      </w:r>
      <w:r w:rsidRPr="005C648E">
        <w:rPr>
          <w:sz w:val="28"/>
          <w:szCs w:val="28"/>
        </w:rPr>
        <w:br/>
        <w:t>готовый к применению водный раствор;</w:t>
      </w:r>
      <w:r w:rsidRPr="005C648E">
        <w:rPr>
          <w:sz w:val="28"/>
          <w:szCs w:val="28"/>
        </w:rPr>
        <w:br/>
        <w:t>безопасный, без запаха, не токсичен;</w:t>
      </w:r>
      <w:r w:rsidRPr="005C648E">
        <w:rPr>
          <w:sz w:val="28"/>
          <w:szCs w:val="28"/>
        </w:rPr>
        <w:br/>
      </w:r>
    </w:p>
    <w:p w14:paraId="3F868FEB" w14:textId="703CEB0E" w:rsidR="005C648E" w:rsidRPr="005C648E" w:rsidRDefault="005C648E" w:rsidP="004408D0">
      <w:pPr>
        <w:pStyle w:val="a3"/>
        <w:spacing w:before="0" w:beforeAutospacing="0" w:after="0" w:afterAutospacing="0"/>
        <w:rPr>
          <w:sz w:val="28"/>
          <w:szCs w:val="28"/>
        </w:rPr>
      </w:pPr>
      <w:r w:rsidRPr="004408D0">
        <w:rPr>
          <w:b/>
          <w:bCs/>
          <w:sz w:val="28"/>
          <w:szCs w:val="28"/>
        </w:rPr>
        <w:t>Состав</w:t>
      </w:r>
      <w:r w:rsidRPr="005C648E">
        <w:rPr>
          <w:sz w:val="28"/>
          <w:szCs w:val="28"/>
        </w:rPr>
        <w:t xml:space="preserve">: </w:t>
      </w:r>
      <w:r w:rsidR="004408D0">
        <w:rPr>
          <w:sz w:val="28"/>
          <w:szCs w:val="28"/>
        </w:rPr>
        <w:t>и</w:t>
      </w:r>
      <w:r w:rsidRPr="005C648E">
        <w:rPr>
          <w:sz w:val="28"/>
          <w:szCs w:val="28"/>
        </w:rPr>
        <w:t xml:space="preserve">нновационный </w:t>
      </w:r>
      <w:proofErr w:type="spellStart"/>
      <w:r w:rsidRPr="005C648E">
        <w:rPr>
          <w:sz w:val="28"/>
          <w:szCs w:val="28"/>
        </w:rPr>
        <w:t>протеинат</w:t>
      </w:r>
      <w:proofErr w:type="spellEnd"/>
      <w:r w:rsidRPr="005C648E">
        <w:rPr>
          <w:sz w:val="28"/>
          <w:szCs w:val="28"/>
        </w:rPr>
        <w:t xml:space="preserve"> серебра, вода дистиллированная.</w:t>
      </w:r>
      <w:r w:rsidRPr="005C648E">
        <w:rPr>
          <w:sz w:val="28"/>
          <w:szCs w:val="28"/>
        </w:rPr>
        <w:br/>
      </w:r>
      <w:r w:rsidRPr="004408D0">
        <w:rPr>
          <w:b/>
          <w:bCs/>
          <w:sz w:val="28"/>
          <w:szCs w:val="28"/>
        </w:rPr>
        <w:t>Способ применения</w:t>
      </w:r>
      <w:r w:rsidRPr="005C648E">
        <w:rPr>
          <w:sz w:val="28"/>
          <w:szCs w:val="28"/>
        </w:rPr>
        <w:t>: 1-2 орошения, 1-3 раза в день в течение 3-7 дней. Раствор не требует разведения. Полностью готов к применению.</w:t>
      </w:r>
      <w:bookmarkStart w:id="0" w:name="_GoBack"/>
      <w:bookmarkEnd w:id="0"/>
    </w:p>
    <w:p w14:paraId="256219DA" w14:textId="77777777" w:rsidR="005C648E" w:rsidRPr="005C648E" w:rsidRDefault="005C648E" w:rsidP="005C64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21ACCE" w14:textId="77777777" w:rsidR="005C648E" w:rsidRDefault="005C648E"/>
    <w:sectPr w:rsidR="005C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477"/>
    <w:rsid w:val="000F3477"/>
    <w:rsid w:val="004408D0"/>
    <w:rsid w:val="005C648E"/>
    <w:rsid w:val="00C8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D22A"/>
  <w15:chartTrackingRefBased/>
  <w15:docId w15:val="{AD27024B-AFE4-4FAA-AA03-C7BD98CC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5C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64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spr3</dc:creator>
  <cp:keywords/>
  <dc:description/>
  <cp:lastModifiedBy>spr3</cp:lastModifiedBy>
  <cp:revision>2</cp:revision>
  <dcterms:created xsi:type="dcterms:W3CDTF">2022-07-11T06:53:00Z</dcterms:created>
  <dcterms:modified xsi:type="dcterms:W3CDTF">2022-07-11T07:23:00Z</dcterms:modified>
</cp:coreProperties>
</file>