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6A405" w14:textId="5C3F602A" w:rsidR="00051725" w:rsidRDefault="002C6C94" w:rsidP="002C6C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6C94">
        <w:rPr>
          <w:rFonts w:ascii="Times New Roman" w:hAnsi="Times New Roman" w:cs="Times New Roman"/>
          <w:b/>
          <w:bCs/>
          <w:sz w:val="32"/>
          <w:szCs w:val="32"/>
        </w:rPr>
        <w:t>Крем солнцезащитный EXTRA ALOE для всей семьи SPF 45 100мл</w:t>
      </w:r>
    </w:p>
    <w:p w14:paraId="06591D01" w14:textId="55D20AF6" w:rsidR="002C6C94" w:rsidRDefault="002C6C94" w:rsidP="002C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94">
        <w:rPr>
          <w:rFonts w:ascii="Times New Roman" w:hAnsi="Times New Roman" w:cs="Times New Roman"/>
          <w:sz w:val="28"/>
          <w:szCs w:val="28"/>
        </w:rPr>
        <w:t xml:space="preserve">Исключительный солнцезащитный крем, сочетающий в себе не только высокую степень защиты, но и действие репеллента благодаря эфирным маслам в составе. Средство подходит для любого типа кожи, обеспечивает надежную защиту от вредного воздействия UVA и UVB-лучей. Экстракт Алоэ Вера и </w:t>
      </w:r>
      <w:proofErr w:type="spellStart"/>
      <w:r w:rsidRPr="002C6C94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2C6C94">
        <w:rPr>
          <w:rFonts w:ascii="Times New Roman" w:hAnsi="Times New Roman" w:cs="Times New Roman"/>
          <w:sz w:val="28"/>
          <w:szCs w:val="28"/>
        </w:rPr>
        <w:t xml:space="preserve"> содержат мощные антиоксиданты, великолепно увлажняют, смягчают, активно питают, сохраняя молодость и естественную красоту. Водостойкая </w:t>
      </w:r>
      <w:proofErr w:type="spellStart"/>
      <w:r w:rsidRPr="002C6C94">
        <w:rPr>
          <w:rFonts w:ascii="Times New Roman" w:hAnsi="Times New Roman" w:cs="Times New Roman"/>
          <w:sz w:val="28"/>
          <w:szCs w:val="28"/>
        </w:rPr>
        <w:t>формкла</w:t>
      </w:r>
      <w:proofErr w:type="spellEnd"/>
      <w:r w:rsidRPr="002C6C94">
        <w:rPr>
          <w:rFonts w:ascii="Times New Roman" w:hAnsi="Times New Roman" w:cs="Times New Roman"/>
          <w:sz w:val="28"/>
          <w:szCs w:val="28"/>
        </w:rPr>
        <w:t xml:space="preserve"> защищает даже во время купания.</w:t>
      </w:r>
    </w:p>
    <w:p w14:paraId="75FB621F" w14:textId="77777777" w:rsidR="002C6C94" w:rsidRPr="002C6C94" w:rsidRDefault="002C6C94" w:rsidP="002C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952446" w14:textId="316983B0" w:rsidR="002C6C94" w:rsidRPr="002C6C94" w:rsidRDefault="002C6C94" w:rsidP="002C6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2C6C94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bookmarkEnd w:id="0"/>
      <w:r w:rsidRPr="002C6C9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C6C94">
        <w:rPr>
          <w:rFonts w:ascii="Times New Roman" w:hAnsi="Times New Roman" w:cs="Times New Roman"/>
          <w:sz w:val="28"/>
          <w:szCs w:val="28"/>
          <w:lang w:val="en-US"/>
        </w:rPr>
        <w:t xml:space="preserve">Aqua, </w:t>
      </w:r>
      <w:proofErr w:type="spellStart"/>
      <w:r w:rsidRPr="002C6C94">
        <w:rPr>
          <w:rFonts w:ascii="Times New Roman" w:hAnsi="Times New Roman" w:cs="Times New Roman"/>
          <w:sz w:val="28"/>
          <w:szCs w:val="28"/>
          <w:lang w:val="en-US"/>
        </w:rPr>
        <w:t>Homosalate</w:t>
      </w:r>
      <w:proofErr w:type="spellEnd"/>
      <w:r w:rsidRPr="002C6C94">
        <w:rPr>
          <w:rFonts w:ascii="Times New Roman" w:hAnsi="Times New Roman" w:cs="Times New Roman"/>
          <w:sz w:val="28"/>
          <w:szCs w:val="28"/>
          <w:lang w:val="en-US"/>
        </w:rPr>
        <w:t xml:space="preserve">, C12-15 Alkyl Benzoate, Octocrylene, Isopropyl Myristate, Ceteareth-20, Polyglyceryl-6 Stearate, </w:t>
      </w:r>
      <w:proofErr w:type="spellStart"/>
      <w:r w:rsidRPr="002C6C94">
        <w:rPr>
          <w:rFonts w:ascii="Times New Roman" w:hAnsi="Times New Roman" w:cs="Times New Roman"/>
          <w:sz w:val="28"/>
          <w:szCs w:val="28"/>
          <w:lang w:val="en-US"/>
        </w:rPr>
        <w:t>Cetearyl</w:t>
      </w:r>
      <w:proofErr w:type="spellEnd"/>
      <w:r w:rsidRPr="002C6C94">
        <w:rPr>
          <w:rFonts w:ascii="Times New Roman" w:hAnsi="Times New Roman" w:cs="Times New Roman"/>
          <w:sz w:val="28"/>
          <w:szCs w:val="28"/>
          <w:lang w:val="en-US"/>
        </w:rPr>
        <w:t xml:space="preserve"> Alcohol, Caprylic /Capric Triglycerides, Glyceryl Stearate, Glycine </w:t>
      </w:r>
      <w:proofErr w:type="spellStart"/>
      <w:r w:rsidRPr="002C6C94">
        <w:rPr>
          <w:rFonts w:ascii="Times New Roman" w:hAnsi="Times New Roman" w:cs="Times New Roman"/>
          <w:sz w:val="28"/>
          <w:szCs w:val="28"/>
          <w:lang w:val="en-US"/>
        </w:rPr>
        <w:t>Soja</w:t>
      </w:r>
      <w:proofErr w:type="spellEnd"/>
      <w:r w:rsidRPr="002C6C94">
        <w:rPr>
          <w:rFonts w:ascii="Times New Roman" w:hAnsi="Times New Roman" w:cs="Times New Roman"/>
          <w:sz w:val="28"/>
          <w:szCs w:val="28"/>
          <w:lang w:val="en-US"/>
        </w:rPr>
        <w:t xml:space="preserve"> Oil, </w:t>
      </w:r>
      <w:proofErr w:type="spellStart"/>
      <w:r w:rsidRPr="002C6C94">
        <w:rPr>
          <w:rFonts w:ascii="Times New Roman" w:hAnsi="Times New Roman" w:cs="Times New Roman"/>
          <w:sz w:val="28"/>
          <w:szCs w:val="28"/>
          <w:lang w:val="en-US"/>
        </w:rPr>
        <w:t>Ethylhexyl</w:t>
      </w:r>
      <w:proofErr w:type="spellEnd"/>
      <w:r w:rsidRPr="002C6C94">
        <w:rPr>
          <w:rFonts w:ascii="Times New Roman" w:hAnsi="Times New Roman" w:cs="Times New Roman"/>
          <w:sz w:val="28"/>
          <w:szCs w:val="28"/>
          <w:lang w:val="en-US"/>
        </w:rPr>
        <w:t xml:space="preserve"> Salicylate, Zinc Oxide, Butylmethoxydibenzoylmethane, Glycerin, Helianthus </w:t>
      </w:r>
      <w:proofErr w:type="spellStart"/>
      <w:r w:rsidRPr="002C6C94">
        <w:rPr>
          <w:rFonts w:ascii="Times New Roman" w:hAnsi="Times New Roman" w:cs="Times New Roman"/>
          <w:sz w:val="28"/>
          <w:szCs w:val="28"/>
          <w:lang w:val="en-US"/>
        </w:rPr>
        <w:t>Annuus</w:t>
      </w:r>
      <w:proofErr w:type="spellEnd"/>
      <w:r w:rsidRPr="002C6C94">
        <w:rPr>
          <w:rFonts w:ascii="Times New Roman" w:hAnsi="Times New Roman" w:cs="Times New Roman"/>
          <w:sz w:val="28"/>
          <w:szCs w:val="28"/>
          <w:lang w:val="en-US"/>
        </w:rPr>
        <w:t xml:space="preserve"> Seed Oil, </w:t>
      </w:r>
      <w:proofErr w:type="spellStart"/>
      <w:r w:rsidRPr="002C6C94">
        <w:rPr>
          <w:rFonts w:ascii="Times New Roman" w:hAnsi="Times New Roman" w:cs="Times New Roman"/>
          <w:sz w:val="28"/>
          <w:szCs w:val="28"/>
          <w:lang w:val="en-US"/>
        </w:rPr>
        <w:t>Tocopheryl</w:t>
      </w:r>
      <w:proofErr w:type="spellEnd"/>
      <w:r w:rsidRPr="002C6C94">
        <w:rPr>
          <w:rFonts w:ascii="Times New Roman" w:hAnsi="Times New Roman" w:cs="Times New Roman"/>
          <w:sz w:val="28"/>
          <w:szCs w:val="28"/>
          <w:lang w:val="en-US"/>
        </w:rPr>
        <w:t xml:space="preserve"> Acetate, Phenoxyethanol, Panthenol, Aloe </w:t>
      </w:r>
      <w:proofErr w:type="spellStart"/>
      <w:r w:rsidRPr="002C6C94">
        <w:rPr>
          <w:rFonts w:ascii="Times New Roman" w:hAnsi="Times New Roman" w:cs="Times New Roman"/>
          <w:sz w:val="28"/>
          <w:szCs w:val="28"/>
          <w:lang w:val="en-US"/>
        </w:rPr>
        <w:t>Barbadensis</w:t>
      </w:r>
      <w:proofErr w:type="spellEnd"/>
      <w:r w:rsidRPr="002C6C94">
        <w:rPr>
          <w:rFonts w:ascii="Times New Roman" w:hAnsi="Times New Roman" w:cs="Times New Roman"/>
          <w:sz w:val="28"/>
          <w:szCs w:val="28"/>
          <w:lang w:val="en-US"/>
        </w:rPr>
        <w:t xml:space="preserve"> Leaf Extract, Cymbopogon </w:t>
      </w:r>
      <w:proofErr w:type="spellStart"/>
      <w:r w:rsidRPr="002C6C94">
        <w:rPr>
          <w:rFonts w:ascii="Times New Roman" w:hAnsi="Times New Roman" w:cs="Times New Roman"/>
          <w:sz w:val="28"/>
          <w:szCs w:val="28"/>
          <w:lang w:val="en-US"/>
        </w:rPr>
        <w:t>Winterianus</w:t>
      </w:r>
      <w:proofErr w:type="spellEnd"/>
      <w:r w:rsidRPr="002C6C94">
        <w:rPr>
          <w:rFonts w:ascii="Times New Roman" w:hAnsi="Times New Roman" w:cs="Times New Roman"/>
          <w:sz w:val="28"/>
          <w:szCs w:val="28"/>
          <w:lang w:val="en-US"/>
        </w:rPr>
        <w:t xml:space="preserve"> Oil, Pelargonium </w:t>
      </w:r>
      <w:proofErr w:type="spellStart"/>
      <w:r w:rsidRPr="002C6C94">
        <w:rPr>
          <w:rFonts w:ascii="Times New Roman" w:hAnsi="Times New Roman" w:cs="Times New Roman"/>
          <w:sz w:val="28"/>
          <w:szCs w:val="28"/>
          <w:lang w:val="en-US"/>
        </w:rPr>
        <w:t>Graveolens</w:t>
      </w:r>
      <w:proofErr w:type="spellEnd"/>
      <w:r w:rsidRPr="002C6C94">
        <w:rPr>
          <w:rFonts w:ascii="Times New Roman" w:hAnsi="Times New Roman" w:cs="Times New Roman"/>
          <w:sz w:val="28"/>
          <w:szCs w:val="28"/>
          <w:lang w:val="en-US"/>
        </w:rPr>
        <w:t xml:space="preserve"> Leaf Oil, </w:t>
      </w:r>
      <w:proofErr w:type="spellStart"/>
      <w:r w:rsidRPr="002C6C94">
        <w:rPr>
          <w:rFonts w:ascii="Times New Roman" w:hAnsi="Times New Roman" w:cs="Times New Roman"/>
          <w:sz w:val="28"/>
          <w:szCs w:val="28"/>
          <w:lang w:val="en-US"/>
        </w:rPr>
        <w:t>Dimethicone</w:t>
      </w:r>
      <w:proofErr w:type="spellEnd"/>
      <w:r w:rsidRPr="002C6C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6C94">
        <w:rPr>
          <w:rFonts w:ascii="Times New Roman" w:hAnsi="Times New Roman" w:cs="Times New Roman"/>
          <w:sz w:val="28"/>
          <w:szCs w:val="28"/>
          <w:lang w:val="en-US"/>
        </w:rPr>
        <w:t>Parfume</w:t>
      </w:r>
      <w:proofErr w:type="spellEnd"/>
      <w:r w:rsidRPr="002C6C94">
        <w:rPr>
          <w:rFonts w:ascii="Times New Roman" w:hAnsi="Times New Roman" w:cs="Times New Roman"/>
          <w:sz w:val="28"/>
          <w:szCs w:val="28"/>
          <w:lang w:val="en-US"/>
        </w:rPr>
        <w:t xml:space="preserve">, Carbomer, Methylparaben, </w:t>
      </w:r>
      <w:proofErr w:type="spellStart"/>
      <w:r w:rsidRPr="002C6C94">
        <w:rPr>
          <w:rFonts w:ascii="Times New Roman" w:hAnsi="Times New Roman" w:cs="Times New Roman"/>
          <w:sz w:val="28"/>
          <w:szCs w:val="28"/>
          <w:lang w:val="en-US"/>
        </w:rPr>
        <w:t>Ethylparaben</w:t>
      </w:r>
      <w:proofErr w:type="spellEnd"/>
      <w:r w:rsidRPr="002C6C94">
        <w:rPr>
          <w:rFonts w:ascii="Times New Roman" w:hAnsi="Times New Roman" w:cs="Times New Roman"/>
          <w:sz w:val="28"/>
          <w:szCs w:val="28"/>
          <w:lang w:val="en-US"/>
        </w:rPr>
        <w:t xml:space="preserve">, Propylparaben, </w:t>
      </w:r>
      <w:proofErr w:type="spellStart"/>
      <w:r w:rsidRPr="002C6C94">
        <w:rPr>
          <w:rFonts w:ascii="Times New Roman" w:hAnsi="Times New Roman" w:cs="Times New Roman"/>
          <w:sz w:val="28"/>
          <w:szCs w:val="28"/>
          <w:lang w:val="en-US"/>
        </w:rPr>
        <w:t>Thiethanolamine</w:t>
      </w:r>
      <w:proofErr w:type="spellEnd"/>
      <w:r w:rsidRPr="002C6C94">
        <w:rPr>
          <w:rFonts w:ascii="Times New Roman" w:hAnsi="Times New Roman" w:cs="Times New Roman"/>
          <w:sz w:val="28"/>
          <w:szCs w:val="28"/>
          <w:lang w:val="en-US"/>
        </w:rPr>
        <w:t xml:space="preserve">, Polyglyceryl-6 Behenate, Tetrasodium </w:t>
      </w:r>
      <w:proofErr w:type="spellStart"/>
      <w:r w:rsidRPr="002C6C94">
        <w:rPr>
          <w:rFonts w:ascii="Times New Roman" w:hAnsi="Times New Roman" w:cs="Times New Roman"/>
          <w:sz w:val="28"/>
          <w:szCs w:val="28"/>
          <w:lang w:val="en-US"/>
        </w:rPr>
        <w:t>Edta</w:t>
      </w:r>
      <w:proofErr w:type="spellEnd"/>
      <w:r w:rsidRPr="002C6C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71E02E6" w14:textId="77777777" w:rsidR="002C6C94" w:rsidRPr="002C6C94" w:rsidRDefault="002C6C94" w:rsidP="002C6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C6C94" w:rsidRPr="002C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1D"/>
    <w:rsid w:val="00051725"/>
    <w:rsid w:val="002C6C94"/>
    <w:rsid w:val="009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51C3"/>
  <w15:chartTrackingRefBased/>
  <w15:docId w15:val="{E40C3D02-3F87-47DF-A850-F5078580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2022-10-18T12:16:00Z</dcterms:created>
  <dcterms:modified xsi:type="dcterms:W3CDTF">2022-10-18T12:18:00Z</dcterms:modified>
</cp:coreProperties>
</file>